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2A4B" w:rsidRDefault="00C92A4B" w:rsidP="00C92A4B">
      <w:pPr>
        <w:spacing w:line="240" w:lineRule="exact"/>
        <w:rPr>
          <w:rFonts w:ascii="方正小标宋简体" w:eastAsia="方正小标宋简体"/>
          <w:w w:val="77"/>
          <w:sz w:val="100"/>
          <w:szCs w:val="100"/>
        </w:rPr>
      </w:pPr>
    </w:p>
    <w:p w:rsidR="00C92A4B" w:rsidRDefault="00C92A4B" w:rsidP="00C92A4B">
      <w:pPr>
        <w:spacing w:line="240" w:lineRule="exact"/>
        <w:rPr>
          <w:rFonts w:ascii="方正小标宋简体" w:eastAsia="方正小标宋简体"/>
          <w:w w:val="77"/>
          <w:sz w:val="100"/>
          <w:szCs w:val="100"/>
        </w:rPr>
      </w:pPr>
    </w:p>
    <w:p w:rsidR="00C92A4B" w:rsidRDefault="00C92A4B" w:rsidP="00C92A4B">
      <w:pPr>
        <w:spacing w:line="240" w:lineRule="exact"/>
        <w:rPr>
          <w:rFonts w:ascii="方正小标宋简体" w:eastAsia="方正小标宋简体"/>
          <w:w w:val="77"/>
          <w:sz w:val="100"/>
          <w:szCs w:val="100"/>
        </w:rPr>
      </w:pPr>
    </w:p>
    <w:p w:rsidR="00C92A4B" w:rsidRDefault="00C92A4B" w:rsidP="00C92A4B">
      <w:pPr>
        <w:spacing w:line="100" w:lineRule="exact"/>
        <w:rPr>
          <w:rFonts w:ascii="方正小标宋简体" w:eastAsia="方正小标宋简体"/>
          <w:w w:val="77"/>
          <w:sz w:val="100"/>
          <w:szCs w:val="100"/>
        </w:rPr>
      </w:pPr>
    </w:p>
    <w:p w:rsidR="00C92A4B" w:rsidRDefault="00C92A4B" w:rsidP="00C92A4B">
      <w:pPr>
        <w:spacing w:line="100" w:lineRule="exact"/>
        <w:rPr>
          <w:rFonts w:ascii="方正小标宋简体" w:eastAsia="方正小标宋简体"/>
          <w:w w:val="77"/>
          <w:sz w:val="100"/>
          <w:szCs w:val="100"/>
        </w:rPr>
      </w:pPr>
    </w:p>
    <w:p w:rsidR="00C92A4B" w:rsidRDefault="00C92A4B" w:rsidP="00C92A4B">
      <w:pPr>
        <w:spacing w:line="100" w:lineRule="exact"/>
        <w:rPr>
          <w:rFonts w:ascii="方正小标宋简体" w:eastAsia="方正小标宋简体"/>
          <w:w w:val="77"/>
          <w:sz w:val="100"/>
          <w:szCs w:val="100"/>
        </w:rPr>
      </w:pPr>
    </w:p>
    <w:p w:rsidR="00C92A4B" w:rsidRDefault="00C92A4B" w:rsidP="00C92A4B">
      <w:pPr>
        <w:spacing w:line="100" w:lineRule="exact"/>
        <w:rPr>
          <w:rFonts w:ascii="方正小标宋简体" w:eastAsia="方正小标宋简体"/>
          <w:w w:val="77"/>
          <w:sz w:val="100"/>
          <w:szCs w:val="100"/>
        </w:rPr>
      </w:pPr>
    </w:p>
    <w:p w:rsidR="00C92A4B" w:rsidRDefault="00C92A4B" w:rsidP="00C92A4B">
      <w:pPr>
        <w:spacing w:line="100" w:lineRule="exact"/>
        <w:rPr>
          <w:rFonts w:ascii="方正小标宋简体" w:eastAsia="方正小标宋简体"/>
          <w:w w:val="77"/>
          <w:sz w:val="100"/>
          <w:szCs w:val="100"/>
        </w:rPr>
      </w:pPr>
    </w:p>
    <w:p w:rsidR="00C92A4B" w:rsidRDefault="00C92A4B" w:rsidP="00C92A4B">
      <w:pPr>
        <w:spacing w:line="100" w:lineRule="exact"/>
        <w:rPr>
          <w:rFonts w:ascii="方正小标宋简体" w:eastAsia="方正小标宋简体"/>
          <w:w w:val="77"/>
          <w:sz w:val="100"/>
          <w:szCs w:val="100"/>
        </w:rPr>
      </w:pPr>
    </w:p>
    <w:p w:rsidR="00C92A4B" w:rsidRDefault="00C92A4B" w:rsidP="00C92A4B">
      <w:pPr>
        <w:spacing w:line="100" w:lineRule="exact"/>
        <w:rPr>
          <w:rFonts w:ascii="方正小标宋简体" w:eastAsia="方正小标宋简体"/>
          <w:w w:val="77"/>
          <w:sz w:val="100"/>
          <w:szCs w:val="100"/>
        </w:rPr>
      </w:pPr>
    </w:p>
    <w:p w:rsidR="00C92A4B" w:rsidRDefault="00C92A4B" w:rsidP="00C92A4B">
      <w:pPr>
        <w:spacing w:line="100" w:lineRule="exact"/>
        <w:rPr>
          <w:rFonts w:ascii="方正小标宋简体" w:eastAsia="方正小标宋简体"/>
          <w:w w:val="77"/>
          <w:sz w:val="100"/>
          <w:szCs w:val="100"/>
        </w:rPr>
      </w:pPr>
    </w:p>
    <w:p w:rsidR="00C92A4B" w:rsidRDefault="00C92A4B" w:rsidP="00C92A4B">
      <w:pPr>
        <w:spacing w:line="100" w:lineRule="exact"/>
        <w:rPr>
          <w:rFonts w:ascii="方正小标宋简体" w:eastAsia="方正小标宋简体"/>
          <w:w w:val="77"/>
          <w:sz w:val="100"/>
          <w:szCs w:val="100"/>
        </w:rPr>
      </w:pPr>
    </w:p>
    <w:p w:rsidR="00C92A4B" w:rsidRDefault="00C92A4B" w:rsidP="00C92A4B">
      <w:pPr>
        <w:jc w:val="center"/>
        <w:rPr>
          <w:rFonts w:ascii="方正小标宋简体" w:eastAsia="方正小标宋简体"/>
          <w:color w:val="FF0000"/>
          <w:w w:val="66"/>
          <w:sz w:val="100"/>
          <w:szCs w:val="100"/>
        </w:rPr>
      </w:pPr>
      <w:r>
        <w:rPr>
          <w:rFonts w:ascii="方正小标宋简体" w:eastAsia="方正小标宋简体" w:hint="eastAsia"/>
          <w:color w:val="FF0000"/>
          <w:w w:val="66"/>
          <w:sz w:val="100"/>
          <w:szCs w:val="100"/>
        </w:rPr>
        <w:t>湖南电气职业技术学院文件</w:t>
      </w:r>
    </w:p>
    <w:p w:rsidR="00C92A4B" w:rsidRDefault="00C92A4B" w:rsidP="00C92A4B">
      <w:pPr>
        <w:spacing w:line="100" w:lineRule="exact"/>
        <w:rPr>
          <w:rFonts w:ascii="方正小标宋简体" w:eastAsia="方正小标宋简体"/>
          <w:w w:val="77"/>
          <w:sz w:val="100"/>
          <w:szCs w:val="100"/>
        </w:rPr>
      </w:pPr>
    </w:p>
    <w:p w:rsidR="00C92A4B" w:rsidRDefault="00C92A4B" w:rsidP="00C92A4B">
      <w:pPr>
        <w:spacing w:line="100" w:lineRule="exact"/>
        <w:rPr>
          <w:rFonts w:ascii="方正小标宋简体" w:eastAsia="方正小标宋简体"/>
          <w:w w:val="77"/>
          <w:sz w:val="100"/>
          <w:szCs w:val="100"/>
        </w:rPr>
      </w:pPr>
    </w:p>
    <w:p w:rsidR="00C92A4B" w:rsidRDefault="00C92A4B" w:rsidP="00C92A4B">
      <w:pPr>
        <w:spacing w:line="100" w:lineRule="exact"/>
        <w:rPr>
          <w:rFonts w:ascii="方正小标宋简体" w:eastAsia="方正小标宋简体"/>
          <w:w w:val="77"/>
          <w:sz w:val="100"/>
          <w:szCs w:val="100"/>
        </w:rPr>
      </w:pPr>
    </w:p>
    <w:p w:rsidR="00C92A4B" w:rsidRDefault="00C92A4B" w:rsidP="00C92A4B">
      <w:pPr>
        <w:spacing w:line="100" w:lineRule="exact"/>
        <w:rPr>
          <w:rFonts w:ascii="方正小标宋简体" w:eastAsia="方正小标宋简体"/>
          <w:w w:val="77"/>
          <w:sz w:val="100"/>
          <w:szCs w:val="100"/>
        </w:rPr>
      </w:pPr>
    </w:p>
    <w:p w:rsidR="00C92A4B" w:rsidRDefault="00C92A4B" w:rsidP="00C92A4B">
      <w:pPr>
        <w:spacing w:line="100" w:lineRule="exact"/>
        <w:rPr>
          <w:rFonts w:ascii="方正小标宋简体" w:eastAsia="方正小标宋简体"/>
          <w:w w:val="77"/>
          <w:sz w:val="100"/>
          <w:szCs w:val="100"/>
        </w:rPr>
      </w:pPr>
    </w:p>
    <w:p w:rsidR="00C92A4B" w:rsidRDefault="00C92A4B" w:rsidP="00C92A4B">
      <w:pPr>
        <w:spacing w:line="100" w:lineRule="exact"/>
        <w:rPr>
          <w:rFonts w:ascii="方正小标宋简体" w:eastAsia="方正小标宋简体"/>
          <w:w w:val="77"/>
          <w:sz w:val="100"/>
          <w:szCs w:val="100"/>
        </w:rPr>
      </w:pPr>
    </w:p>
    <w:p w:rsidR="00C92A4B" w:rsidRDefault="00C92A4B" w:rsidP="00C92A4B">
      <w:pPr>
        <w:spacing w:line="640" w:lineRule="exact"/>
        <w:jc w:val="center"/>
        <w:rPr>
          <w:rFonts w:ascii="FangSong_GB2312" w:eastAsia="FangSong_GB2312" w:hAnsi="FangSong_GB2312" w:cs="FangSong_GB2312"/>
          <w:sz w:val="32"/>
          <w:szCs w:val="32"/>
        </w:rPr>
      </w:pPr>
      <w:r>
        <w:rPr>
          <w:rFonts w:ascii="FangSong_GB2312" w:eastAsia="FangSong_GB2312" w:hAnsi="FangSong_GB2312" w:cs="FangSong_GB2312" w:hint="eastAsia"/>
          <w:sz w:val="32"/>
          <w:szCs w:val="32"/>
        </w:rPr>
        <w:t>电气职院发〔2022〕2</w:t>
      </w:r>
      <w:r>
        <w:rPr>
          <w:rFonts w:ascii="FangSong_GB2312" w:eastAsia="FangSong_GB2312" w:hAnsi="FangSong_GB2312" w:cs="FangSong_GB2312" w:hint="eastAsia"/>
          <w:sz w:val="32"/>
          <w:szCs w:val="32"/>
        </w:rPr>
        <w:t>2</w:t>
      </w:r>
      <w:r>
        <w:rPr>
          <w:rFonts w:ascii="FangSong_GB2312" w:eastAsia="FangSong_GB2312" w:hAnsi="FangSong_GB2312" w:cs="FangSong_GB2312" w:hint="eastAsia"/>
          <w:sz w:val="32"/>
          <w:szCs w:val="32"/>
        </w:rPr>
        <w:t xml:space="preserve"> 号</w:t>
      </w:r>
    </w:p>
    <w:p w:rsidR="00C92A4B" w:rsidRDefault="00C92A4B" w:rsidP="00C92A4B">
      <w:pPr>
        <w:spacing w:line="640" w:lineRule="exact"/>
        <w:rPr>
          <w:rFonts w:ascii="Calibri" w:hAnsi="STZhongsong"/>
          <w:w w:val="77"/>
          <w:sz w:val="32"/>
          <w:szCs w:val="32"/>
        </w:rPr>
      </w:pPr>
      <w:r>
        <w:rPr>
          <w:noProof/>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15240</wp:posOffset>
                </wp:positionV>
                <wp:extent cx="5777865" cy="2540"/>
                <wp:effectExtent l="0" t="19050" r="13335" b="35560"/>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777865" cy="2540"/>
                        </a:xfrm>
                        <a:prstGeom prst="line">
                          <a:avLst/>
                        </a:prstGeom>
                        <a:ln w="38100" cap="flat" cmpd="sng">
                          <a:solidFill>
                            <a:srgbClr val="FF0000"/>
                          </a:solidFill>
                          <a:prstDash val="solid"/>
                          <a:headEnd type="none" w="med" len="med"/>
                          <a:tailEnd type="none" w="med" len="med"/>
                        </a:ln>
                        <a:effectLst/>
                      </wps:spPr>
                      <wps:bodyPr/>
                    </wps:wsp>
                  </a:graphicData>
                </a:graphic>
                <wp14:sizeRelH relativeFrom="page">
                  <wp14:pctWidth>0</wp14:pctWidth>
                </wp14:sizeRelH>
                <wp14:sizeRelV relativeFrom="page">
                  <wp14:pctHeight>0</wp14:pctHeight>
                </wp14:sizeRelV>
              </wp:anchor>
            </w:drawing>
          </mc:Choice>
          <mc:Fallback>
            <w:pict>
              <v:line id="直接连接符 1" o:spid="_x0000_s1026" style="position:absolute;left:0;text-align:lef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2pt" to="454.9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" strokecolor="red" strokeweight="3pt">
                <o:lock v:ext="edit" shapetype="f"/>
              </v:line>
            </w:pict>
          </mc:Fallback>
        </mc:AlternateContent>
      </w:r>
    </w:p>
    <w:p w:rsidR="00C92A4B" w:rsidRPr="005B67DC" w:rsidRDefault="00C92A4B" w:rsidP="00C92A4B">
      <w:pPr>
        <w:spacing w:line="640" w:lineRule="exact"/>
        <w:jc w:val="center"/>
        <w:rPr>
          <w:rFonts w:ascii="STZhongsong" w:eastAsia="STZhongsong" w:hAnsi="STZhongsong" w:cs="STZhongsong"/>
          <w:b/>
          <w:bCs/>
          <w:color w:val="000000"/>
          <w:sz w:val="44"/>
          <w:szCs w:val="44"/>
        </w:rPr>
      </w:pPr>
      <w:r>
        <w:rPr>
          <w:rFonts w:ascii="STZhongsong" w:eastAsia="STZhongsong" w:hAnsi="STZhongsong" w:cs="STZhongsong" w:hint="eastAsia"/>
          <w:b/>
          <w:bCs/>
          <w:color w:val="000000"/>
          <w:sz w:val="44"/>
          <w:szCs w:val="44"/>
        </w:rPr>
        <w:t>关于印发《湖南电气职业技术学院</w:t>
      </w:r>
      <w:r w:rsidRPr="00C92A4B">
        <w:rPr>
          <w:rFonts w:ascii="STZhongsong" w:eastAsia="STZhongsong" w:hAnsi="STZhongsong" w:cs="STZhongsong" w:hint="eastAsia"/>
          <w:b/>
          <w:bCs/>
          <w:color w:val="000000"/>
          <w:sz w:val="44"/>
          <w:szCs w:val="44"/>
        </w:rPr>
        <w:t>实训室安全管理办法</w:t>
      </w:r>
      <w:r w:rsidRPr="005B67DC">
        <w:rPr>
          <w:rFonts w:ascii="STZhongsong" w:eastAsia="STZhongsong" w:hAnsi="STZhongsong" w:cs="STZhongsong" w:hint="eastAsia"/>
          <w:b/>
          <w:bCs/>
          <w:color w:val="000000"/>
          <w:sz w:val="44"/>
          <w:szCs w:val="44"/>
        </w:rPr>
        <w:t>》的通知</w:t>
      </w:r>
    </w:p>
    <w:p w:rsidR="00C92A4B" w:rsidRPr="00995AE8" w:rsidRDefault="00C92A4B" w:rsidP="00C92A4B">
      <w:pPr>
        <w:spacing w:line="600" w:lineRule="exact"/>
        <w:jc w:val="center"/>
        <w:rPr>
          <w:rFonts w:ascii="STZhongsong" w:eastAsia="STZhongsong" w:hAnsi="STZhongsong" w:cs="STZhongsong"/>
          <w:b/>
          <w:color w:val="000000"/>
          <w:sz w:val="44"/>
          <w:szCs w:val="44"/>
        </w:rPr>
      </w:pPr>
    </w:p>
    <w:p w:rsidR="00C92A4B" w:rsidRDefault="00C92A4B" w:rsidP="00C92A4B">
      <w:pPr>
        <w:spacing w:line="600" w:lineRule="exact"/>
        <w:rPr>
          <w:rFonts w:ascii="FangSong_GB2312" w:eastAsia="FangSong_GB2312" w:hAnsi="Calibri"/>
          <w:color w:val="000000"/>
          <w:sz w:val="32"/>
          <w:szCs w:val="32"/>
        </w:rPr>
      </w:pPr>
      <w:r>
        <w:rPr>
          <w:rFonts w:ascii="FangSong_GB2312" w:eastAsia="FangSong_GB2312" w:hint="eastAsia"/>
          <w:color w:val="000000"/>
          <w:sz w:val="32"/>
          <w:szCs w:val="32"/>
        </w:rPr>
        <w:t>各单位：</w:t>
      </w:r>
    </w:p>
    <w:p w:rsidR="00C92A4B" w:rsidRDefault="00C92A4B" w:rsidP="00C92A4B">
      <w:pPr>
        <w:spacing w:line="600" w:lineRule="exact"/>
        <w:ind w:firstLineChars="200" w:firstLine="640"/>
        <w:jc w:val="left"/>
        <w:rPr>
          <w:rFonts w:ascii="FangSong_GB2312" w:eastAsia="FangSong_GB2312" w:hAnsi="STZhongsong" w:cs="SimSun"/>
          <w:sz w:val="32"/>
          <w:szCs w:val="32"/>
        </w:rPr>
      </w:pPr>
      <w:r>
        <w:rPr>
          <w:rFonts w:ascii="FangSong_GB2312" w:eastAsia="FangSong_GB2312" w:hint="eastAsia"/>
          <w:color w:val="000000"/>
          <w:sz w:val="32"/>
          <w:szCs w:val="32"/>
        </w:rPr>
        <w:t>《湖南电气职业技术学院</w:t>
      </w:r>
      <w:r w:rsidRPr="00C92A4B">
        <w:rPr>
          <w:rFonts w:ascii="FangSong_GB2312" w:eastAsia="FangSong_GB2312" w:hint="eastAsia"/>
          <w:color w:val="000000"/>
          <w:sz w:val="32"/>
          <w:szCs w:val="32"/>
        </w:rPr>
        <w:t>实训室安全管理</w:t>
      </w:r>
      <w:bookmarkStart w:id="0" w:name="_GoBack"/>
      <w:bookmarkEnd w:id="0"/>
      <w:r w:rsidRPr="00C92A4B">
        <w:rPr>
          <w:rFonts w:ascii="FangSong_GB2312" w:eastAsia="FangSong_GB2312" w:hint="eastAsia"/>
          <w:color w:val="000000"/>
          <w:sz w:val="32"/>
          <w:szCs w:val="32"/>
        </w:rPr>
        <w:t>办法</w:t>
      </w:r>
      <w:r>
        <w:rPr>
          <w:rFonts w:ascii="FangSong_GB2312" w:eastAsia="FangSong_GB2312" w:hint="eastAsia"/>
          <w:color w:val="000000"/>
          <w:sz w:val="32"/>
          <w:szCs w:val="32"/>
        </w:rPr>
        <w:t>》</w:t>
      </w:r>
      <w:r>
        <w:rPr>
          <w:rFonts w:ascii="FangSong_GB2312" w:eastAsia="FangSong_GB2312" w:hAnsi="STZhongsong" w:cs="SimSun" w:hint="eastAsia"/>
          <w:sz w:val="32"/>
          <w:szCs w:val="32"/>
        </w:rPr>
        <w:t>已经学院研究通过，现印发给你们，请认真组织学习并严格遵照执行。</w:t>
      </w:r>
    </w:p>
    <w:p w:rsidR="00C92A4B" w:rsidRDefault="00C92A4B" w:rsidP="00C92A4B">
      <w:pPr>
        <w:tabs>
          <w:tab w:val="left" w:pos="5489"/>
        </w:tabs>
        <w:spacing w:line="600" w:lineRule="exact"/>
        <w:ind w:firstLineChars="200" w:firstLine="640"/>
        <w:rPr>
          <w:rFonts w:ascii="FangSong_GB2312" w:eastAsia="FangSong_GB2312" w:hAnsi="Microsoft YaHei" w:cs="FangSong_GB2312"/>
          <w:sz w:val="32"/>
          <w:szCs w:val="32"/>
          <w:shd w:val="clear" w:color="auto" w:fill="FFFFFF"/>
        </w:rPr>
      </w:pPr>
      <w:r>
        <w:rPr>
          <w:rFonts w:ascii="FangSong_GB2312" w:eastAsia="FangSong_GB2312" w:hAnsi="Microsoft YaHei" w:cs="FangSong_GB2312" w:hint="eastAsia"/>
          <w:sz w:val="32"/>
          <w:szCs w:val="32"/>
          <w:shd w:val="clear" w:color="auto" w:fill="FFFFFF"/>
        </w:rPr>
        <w:t>特此通知。</w:t>
      </w:r>
    </w:p>
    <w:p w:rsidR="00C92A4B" w:rsidRDefault="00C92A4B" w:rsidP="00C92A4B">
      <w:pPr>
        <w:spacing w:line="600" w:lineRule="exact"/>
        <w:ind w:firstLineChars="300" w:firstLine="960"/>
        <w:rPr>
          <w:rFonts w:ascii="FangSong_GB2312" w:eastAsia="FangSong_GB2312" w:hAnsi="Calibri"/>
          <w:color w:val="000000"/>
          <w:sz w:val="32"/>
          <w:szCs w:val="32"/>
        </w:rPr>
      </w:pPr>
    </w:p>
    <w:p w:rsidR="00C92A4B" w:rsidRDefault="00C92A4B" w:rsidP="00C92A4B">
      <w:pPr>
        <w:spacing w:line="600" w:lineRule="exact"/>
        <w:ind w:firstLineChars="1400" w:firstLine="4480"/>
        <w:rPr>
          <w:rFonts w:ascii="FangSong_GB2312" w:eastAsia="FangSong_GB2312"/>
          <w:color w:val="000000"/>
          <w:sz w:val="32"/>
          <w:szCs w:val="32"/>
        </w:rPr>
      </w:pPr>
      <w:r>
        <w:rPr>
          <w:rFonts w:ascii="FangSong_GB2312" w:eastAsia="FangSong_GB2312" w:hint="eastAsia"/>
          <w:color w:val="000000"/>
          <w:sz w:val="32"/>
          <w:szCs w:val="32"/>
        </w:rPr>
        <w:t>湖南电气职业技术学院</w:t>
      </w:r>
    </w:p>
    <w:p w:rsidR="00C92A4B" w:rsidRDefault="00C92A4B" w:rsidP="00C92A4B">
      <w:pPr>
        <w:pStyle w:val="a5"/>
        <w:spacing w:line="600" w:lineRule="exact"/>
        <w:ind w:firstLineChars="200" w:firstLine="640"/>
        <w:rPr>
          <w:rFonts w:ascii="FangSong_GB2312" w:eastAsia="FangSong_GB2312"/>
          <w:color w:val="000000"/>
          <w:sz w:val="32"/>
          <w:szCs w:val="32"/>
        </w:rPr>
      </w:pPr>
      <w:r>
        <w:rPr>
          <w:rFonts w:ascii="FangSong_GB2312" w:eastAsia="FangSong_GB2312" w:hint="eastAsia"/>
          <w:color w:val="000000"/>
          <w:sz w:val="32"/>
          <w:szCs w:val="32"/>
        </w:rPr>
        <w:t xml:space="preserve">                      </w:t>
      </w:r>
      <w:r>
        <w:rPr>
          <w:rFonts w:ascii="FangSong_GB2312" w:eastAsia="FangSong_GB2312" w:hint="eastAsia"/>
          <w:color w:val="000000"/>
          <w:sz w:val="32"/>
          <w:szCs w:val="32"/>
        </w:rPr>
        <w:t xml:space="preserve">    2022年11月28日</w:t>
      </w:r>
    </w:p>
    <w:p w:rsidR="00C92A4B" w:rsidRDefault="00C92A4B" w:rsidP="00C92A4B">
      <w:pPr>
        <w:pStyle w:val="a5"/>
        <w:spacing w:line="600" w:lineRule="exact"/>
        <w:rPr>
          <w:rFonts w:ascii="FangSong_GB2312" w:eastAsia="FangSong_GB2312"/>
          <w:color w:val="000000"/>
          <w:sz w:val="32"/>
          <w:szCs w:val="32"/>
        </w:rPr>
      </w:pPr>
    </w:p>
    <w:tbl>
      <w:tblPr>
        <w:tblpPr w:leftFromText="180" w:rightFromText="180" w:vertAnchor="text" w:horzAnchor="margin" w:tblpY="530"/>
        <w:tblOverlap w:val="neve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6"/>
      </w:tblGrid>
      <w:tr w:rsidR="00C92A4B" w:rsidTr="00043644">
        <w:tc>
          <w:tcPr>
            <w:tcW w:w="9286" w:type="dxa"/>
            <w:tcBorders>
              <w:top w:val="single" w:sz="4" w:space="0" w:color="auto"/>
              <w:left w:val="nil"/>
              <w:bottom w:val="single" w:sz="4" w:space="0" w:color="auto"/>
              <w:right w:val="nil"/>
            </w:tcBorders>
            <w:hideMark/>
          </w:tcPr>
          <w:p w:rsidR="00C92A4B" w:rsidRDefault="00C92A4B" w:rsidP="00043644">
            <w:pPr>
              <w:rPr>
                <w:rFonts w:ascii="FangSong_GB2312" w:eastAsia="FangSong_GB2312"/>
                <w:sz w:val="32"/>
                <w:szCs w:val="32"/>
              </w:rPr>
            </w:pPr>
            <w:r>
              <w:rPr>
                <w:rFonts w:ascii="FangSong_GB2312" w:eastAsia="FangSong_GB2312" w:hint="eastAsia"/>
                <w:sz w:val="32"/>
                <w:szCs w:val="32"/>
              </w:rPr>
              <w:t>湖南电气职业技术学院办公室           2022年11月29日印发</w:t>
            </w:r>
          </w:p>
        </w:tc>
      </w:tr>
    </w:tbl>
    <w:p w:rsidR="00097DEA" w:rsidRDefault="00C92A4B">
      <w:pPr>
        <w:spacing w:line="600" w:lineRule="exact"/>
        <w:jc w:val="center"/>
        <w:rPr>
          <w:rFonts w:ascii="STZhongsong" w:eastAsia="STZhongsong" w:hAnsi="STZhongsong" w:cs="STZhongsong"/>
          <w:b/>
          <w:bCs/>
          <w:sz w:val="36"/>
          <w:szCs w:val="36"/>
        </w:rPr>
      </w:pPr>
      <w:r>
        <w:rPr>
          <w:rFonts w:ascii="STZhongsong" w:eastAsia="STZhongsong" w:hAnsi="STZhongsong" w:cs="STZhongsong" w:hint="eastAsia"/>
          <w:b/>
          <w:bCs/>
          <w:sz w:val="36"/>
          <w:szCs w:val="36"/>
        </w:rPr>
        <w:lastRenderedPageBreak/>
        <w:t>湖南电气职业技术学院实训室安全管理办法</w:t>
      </w:r>
    </w:p>
    <w:p w:rsidR="00097DEA" w:rsidRDefault="00097DEA">
      <w:pPr>
        <w:spacing w:line="540" w:lineRule="exact"/>
        <w:jc w:val="center"/>
        <w:rPr>
          <w:rFonts w:ascii="Times New Roman" w:eastAsia="SimHei" w:hAnsi="Times New Roman" w:cs="Times New Roman"/>
          <w:b/>
          <w:kern w:val="0"/>
          <w:sz w:val="32"/>
          <w:szCs w:val="32"/>
        </w:rPr>
      </w:pPr>
    </w:p>
    <w:p w:rsidR="00097DEA" w:rsidRPr="006A3E22" w:rsidRDefault="00C92A4B" w:rsidP="006A3E22">
      <w:pPr>
        <w:spacing w:line="640" w:lineRule="exact"/>
        <w:jc w:val="center"/>
        <w:rPr>
          <w:rFonts w:ascii="SimHei" w:eastAsia="SimHei" w:hAnsi="SimHei" w:cs="Times New Roman"/>
          <w:b/>
          <w:kern w:val="0"/>
          <w:sz w:val="32"/>
          <w:szCs w:val="32"/>
        </w:rPr>
      </w:pPr>
      <w:r w:rsidRPr="006A3E22">
        <w:rPr>
          <w:rFonts w:ascii="SimHei" w:eastAsia="SimHei" w:hAnsi="SimHei" w:cs="Times New Roman" w:hint="eastAsia"/>
          <w:b/>
          <w:kern w:val="0"/>
          <w:sz w:val="32"/>
          <w:szCs w:val="32"/>
        </w:rPr>
        <w:t>第一章</w:t>
      </w:r>
      <w:r w:rsidRPr="006A3E22">
        <w:rPr>
          <w:rFonts w:ascii="SimHei" w:eastAsia="SimHei" w:hAnsi="SimHei" w:cs="Times New Roman" w:hint="eastAsia"/>
          <w:b/>
          <w:kern w:val="0"/>
          <w:sz w:val="32"/>
          <w:szCs w:val="32"/>
        </w:rPr>
        <w:t xml:space="preserve"> </w:t>
      </w:r>
      <w:r w:rsidRPr="006A3E22">
        <w:rPr>
          <w:rFonts w:ascii="SimSun" w:eastAsia="SimSun" w:hAnsi="SimSun" w:cs="SimSun" w:hint="eastAsia"/>
          <w:b/>
          <w:kern w:val="0"/>
          <w:sz w:val="32"/>
          <w:szCs w:val="32"/>
        </w:rPr>
        <w:t> </w:t>
      </w:r>
      <w:r w:rsidRPr="006A3E22">
        <w:rPr>
          <w:rFonts w:ascii="SimHei" w:eastAsia="SimHei" w:hAnsi="SimHei" w:cs="Times New Roman" w:hint="eastAsia"/>
          <w:b/>
          <w:kern w:val="0"/>
          <w:sz w:val="32"/>
          <w:szCs w:val="32"/>
        </w:rPr>
        <w:t>总则</w:t>
      </w:r>
    </w:p>
    <w:p w:rsidR="00097DEA" w:rsidRPr="006A3E22" w:rsidRDefault="00C92A4B" w:rsidP="006A3E22">
      <w:pPr>
        <w:widowControl/>
        <w:spacing w:line="640" w:lineRule="exact"/>
        <w:ind w:firstLineChars="200" w:firstLine="643"/>
        <w:rPr>
          <w:rFonts w:ascii="FangSong_GB2312" w:eastAsia="FangSong_GB2312" w:hAnsi="FangSong_GB2312" w:cs="SimSun"/>
          <w:color w:val="FF0000"/>
          <w:sz w:val="32"/>
          <w:szCs w:val="32"/>
        </w:rPr>
      </w:pPr>
      <w:r w:rsidRPr="006A3E22">
        <w:rPr>
          <w:rFonts w:ascii="FangSong_GB2312" w:eastAsia="FangSong_GB2312" w:hAnsi="FangSong_GB2312" w:cs="仿宋" w:hint="eastAsia"/>
          <w:b/>
          <w:kern w:val="0"/>
          <w:sz w:val="32"/>
          <w:szCs w:val="32"/>
        </w:rPr>
        <w:t>第一条</w:t>
      </w:r>
      <w:r w:rsidRPr="006A3E22">
        <w:rPr>
          <w:rFonts w:ascii="FangSong_GB2312" w:eastAsia="FangSong_GB2312" w:hAnsi="FangSong_GB2312" w:cs="SimSun" w:hint="eastAsia"/>
          <w:color w:val="5E5E5E"/>
          <w:sz w:val="32"/>
          <w:szCs w:val="32"/>
          <w:shd w:val="clear" w:color="auto" w:fill="FFFFFF"/>
        </w:rPr>
        <w:t xml:space="preserve"> </w:t>
      </w:r>
      <w:r w:rsidRPr="006A3E22">
        <w:rPr>
          <w:rFonts w:ascii="FangSong_GB2312" w:eastAsia="FangSong_GB2312" w:hAnsi="FangSong_GB2312" w:cs="SimSun" w:hint="eastAsia"/>
          <w:color w:val="5E5E5E"/>
          <w:sz w:val="32"/>
          <w:szCs w:val="32"/>
          <w:shd w:val="clear" w:color="auto" w:fill="FFFFFF"/>
          <w:lang w:eastAsia="zh-Hans"/>
        </w:rPr>
        <w:t>根据</w:t>
      </w:r>
      <w:r w:rsidRPr="006A3E22">
        <w:rPr>
          <w:rFonts w:ascii="FangSong_GB2312" w:eastAsia="FangSong_GB2312" w:hAnsi="FangSong_GB2312" w:cs="SimSun" w:hint="eastAsia"/>
          <w:color w:val="5E5E5E"/>
          <w:sz w:val="32"/>
          <w:szCs w:val="32"/>
          <w:shd w:val="clear" w:color="auto" w:fill="FFFFFF"/>
        </w:rPr>
        <w:t>《教育部关于加强高校实验室安全工作的意见》（</w:t>
      </w:r>
      <w:proofErr w:type="gramStart"/>
      <w:r w:rsidRPr="006A3E22">
        <w:rPr>
          <w:rFonts w:ascii="FangSong_GB2312" w:eastAsia="FangSong_GB2312" w:hAnsi="FangSong_GB2312" w:cs="SimSun" w:hint="eastAsia"/>
          <w:color w:val="5E5E5E"/>
          <w:sz w:val="32"/>
          <w:szCs w:val="32"/>
          <w:shd w:val="clear" w:color="auto" w:fill="FFFFFF"/>
        </w:rPr>
        <w:t>教技函</w:t>
      </w:r>
      <w:proofErr w:type="gramEnd"/>
      <w:r w:rsidRPr="006A3E22">
        <w:rPr>
          <w:rFonts w:ascii="FangSong_GB2312" w:eastAsia="FangSong_GB2312" w:hAnsi="FangSong_GB2312" w:cs="SimSun" w:hint="eastAsia"/>
          <w:color w:val="5E5E5E"/>
          <w:sz w:val="32"/>
          <w:szCs w:val="32"/>
          <w:shd w:val="clear" w:color="auto" w:fill="FFFFFF"/>
        </w:rPr>
        <w:t>〔</w:t>
      </w:r>
      <w:r w:rsidRPr="006A3E22">
        <w:rPr>
          <w:rFonts w:ascii="FangSong_GB2312" w:eastAsia="FangSong_GB2312" w:hAnsi="FangSong_GB2312" w:cs="SimSun" w:hint="eastAsia"/>
          <w:color w:val="5E5E5E"/>
          <w:sz w:val="32"/>
          <w:szCs w:val="32"/>
          <w:shd w:val="clear" w:color="auto" w:fill="FFFFFF"/>
        </w:rPr>
        <w:t>2019</w:t>
      </w:r>
      <w:r w:rsidRPr="006A3E22">
        <w:rPr>
          <w:rFonts w:ascii="FangSong_GB2312" w:eastAsia="FangSong_GB2312" w:hAnsi="FangSong_GB2312" w:cs="SimSun" w:hint="eastAsia"/>
          <w:color w:val="5E5E5E"/>
          <w:sz w:val="32"/>
          <w:szCs w:val="32"/>
          <w:shd w:val="clear" w:color="auto" w:fill="FFFFFF"/>
        </w:rPr>
        <w:t>〕</w:t>
      </w:r>
      <w:r w:rsidRPr="006A3E22">
        <w:rPr>
          <w:rFonts w:ascii="FangSong_GB2312" w:eastAsia="FangSong_GB2312" w:hAnsi="FangSong_GB2312" w:cs="SimSun" w:hint="eastAsia"/>
          <w:color w:val="5E5E5E"/>
          <w:sz w:val="32"/>
          <w:szCs w:val="32"/>
          <w:shd w:val="clear" w:color="auto" w:fill="FFFFFF"/>
        </w:rPr>
        <w:t>36</w:t>
      </w:r>
      <w:r w:rsidRPr="006A3E22">
        <w:rPr>
          <w:rFonts w:ascii="FangSong_GB2312" w:eastAsia="FangSong_GB2312" w:hAnsi="FangSong_GB2312" w:cs="SimSun" w:hint="eastAsia"/>
          <w:color w:val="5E5E5E"/>
          <w:sz w:val="32"/>
          <w:szCs w:val="32"/>
          <w:shd w:val="clear" w:color="auto" w:fill="FFFFFF"/>
        </w:rPr>
        <w:t>号）</w:t>
      </w:r>
      <w:r w:rsidRPr="006A3E22">
        <w:rPr>
          <w:rFonts w:ascii="FangSong_GB2312" w:eastAsia="FangSong_GB2312" w:hAnsi="FangSong_GB2312" w:cs="SimSun" w:hint="eastAsia"/>
          <w:color w:val="5E5E5E"/>
          <w:sz w:val="32"/>
          <w:szCs w:val="32"/>
          <w:shd w:val="clear" w:color="auto" w:fill="FFFFFF"/>
          <w:lang w:eastAsia="zh-Hans"/>
        </w:rPr>
        <w:t>以及</w:t>
      </w:r>
      <w:r w:rsidRPr="006A3E22">
        <w:rPr>
          <w:rFonts w:ascii="FangSong_GB2312" w:eastAsia="FangSong_GB2312" w:hAnsi="FangSong_GB2312" w:cs="SimSun" w:hint="eastAsia"/>
          <w:color w:val="5E5E5E"/>
          <w:sz w:val="32"/>
          <w:szCs w:val="32"/>
          <w:shd w:val="clear" w:color="auto" w:fill="FFFFFF"/>
        </w:rPr>
        <w:t>《教育部办公厅关于开展加强高校实验室安全专项行动的通知》（教</w:t>
      </w:r>
      <w:proofErr w:type="gramStart"/>
      <w:r w:rsidRPr="006A3E22">
        <w:rPr>
          <w:rFonts w:ascii="FangSong_GB2312" w:eastAsia="FangSong_GB2312" w:hAnsi="FangSong_GB2312" w:cs="SimSun" w:hint="eastAsia"/>
          <w:color w:val="5E5E5E"/>
          <w:sz w:val="32"/>
          <w:szCs w:val="32"/>
          <w:shd w:val="clear" w:color="auto" w:fill="FFFFFF"/>
          <w:lang w:eastAsia="zh-Hans"/>
        </w:rPr>
        <w:t>发厅</w:t>
      </w:r>
      <w:r w:rsidRPr="006A3E22">
        <w:rPr>
          <w:rFonts w:ascii="FangSong_GB2312" w:eastAsia="FangSong_GB2312" w:hAnsi="FangSong_GB2312" w:cs="SimSun" w:hint="eastAsia"/>
          <w:color w:val="5E5E5E"/>
          <w:sz w:val="32"/>
          <w:szCs w:val="32"/>
          <w:shd w:val="clear" w:color="auto" w:fill="FFFFFF"/>
        </w:rPr>
        <w:t>函〔</w:t>
      </w:r>
      <w:r w:rsidRPr="006A3E22">
        <w:rPr>
          <w:rFonts w:ascii="FangSong_GB2312" w:eastAsia="FangSong_GB2312" w:hAnsi="FangSong_GB2312" w:cs="SimSun" w:hint="eastAsia"/>
          <w:color w:val="5E5E5E"/>
          <w:sz w:val="32"/>
          <w:szCs w:val="32"/>
          <w:shd w:val="clear" w:color="auto" w:fill="FFFFFF"/>
        </w:rPr>
        <w:t>20</w:t>
      </w:r>
      <w:r w:rsidRPr="006A3E22">
        <w:rPr>
          <w:rFonts w:ascii="FangSong_GB2312" w:eastAsia="FangSong_GB2312" w:hAnsi="FangSong_GB2312" w:cs="SimSun"/>
          <w:color w:val="5E5E5E"/>
          <w:sz w:val="32"/>
          <w:szCs w:val="32"/>
          <w:shd w:val="clear" w:color="auto" w:fill="FFFFFF"/>
        </w:rPr>
        <w:t>22</w:t>
      </w:r>
      <w:r w:rsidRPr="006A3E22">
        <w:rPr>
          <w:rFonts w:ascii="FangSong_GB2312" w:eastAsia="FangSong_GB2312" w:hAnsi="FangSong_GB2312" w:cs="SimSun" w:hint="eastAsia"/>
          <w:color w:val="5E5E5E"/>
          <w:sz w:val="32"/>
          <w:szCs w:val="32"/>
          <w:shd w:val="clear" w:color="auto" w:fill="FFFFFF"/>
        </w:rPr>
        <w:t>〕</w:t>
      </w:r>
      <w:proofErr w:type="gramEnd"/>
      <w:r w:rsidRPr="006A3E22">
        <w:rPr>
          <w:rFonts w:ascii="FangSong_GB2312" w:eastAsia="FangSong_GB2312" w:hAnsi="FangSong_GB2312" w:cs="SimSun"/>
          <w:color w:val="5E5E5E"/>
          <w:sz w:val="32"/>
          <w:szCs w:val="32"/>
          <w:shd w:val="clear" w:color="auto" w:fill="FFFFFF"/>
        </w:rPr>
        <w:t>11</w:t>
      </w:r>
      <w:r w:rsidRPr="006A3E22">
        <w:rPr>
          <w:rFonts w:ascii="FangSong_GB2312" w:eastAsia="FangSong_GB2312" w:hAnsi="FangSong_GB2312" w:cs="SimSun" w:hint="eastAsia"/>
          <w:color w:val="5E5E5E"/>
          <w:sz w:val="32"/>
          <w:szCs w:val="32"/>
          <w:shd w:val="clear" w:color="auto" w:fill="FFFFFF"/>
        </w:rPr>
        <w:t>号）</w:t>
      </w:r>
      <w:r w:rsidRPr="006A3E22">
        <w:rPr>
          <w:rFonts w:ascii="FangSong_GB2312" w:eastAsia="FangSong_GB2312" w:hAnsi="FangSong_GB2312" w:cs="SimSun" w:hint="eastAsia"/>
          <w:color w:val="5E5E5E"/>
          <w:sz w:val="32"/>
          <w:szCs w:val="32"/>
          <w:shd w:val="clear" w:color="auto" w:fill="FFFFFF"/>
          <w:lang w:eastAsia="zh-Hans"/>
        </w:rPr>
        <w:t>文件要求</w:t>
      </w:r>
      <w:r w:rsidRPr="006A3E22">
        <w:rPr>
          <w:rFonts w:ascii="FangSong_GB2312" w:eastAsia="FangSong_GB2312" w:hAnsi="FangSong_GB2312" w:cs="SimSun"/>
          <w:color w:val="5E5E5E"/>
          <w:sz w:val="32"/>
          <w:szCs w:val="32"/>
          <w:shd w:val="clear" w:color="auto" w:fill="FFFFFF"/>
          <w:lang w:eastAsia="zh-Hans"/>
        </w:rPr>
        <w:t>，</w:t>
      </w:r>
      <w:r w:rsidRPr="006A3E22">
        <w:rPr>
          <w:rFonts w:ascii="FangSong_GB2312" w:eastAsia="FangSong_GB2312" w:hAnsi="FangSong_GB2312" w:cs="SimSun" w:hint="eastAsia"/>
          <w:color w:val="5E5E5E"/>
          <w:sz w:val="32"/>
          <w:szCs w:val="32"/>
          <w:shd w:val="clear" w:color="auto" w:fill="FFFFFF"/>
        </w:rPr>
        <w:t>实训</w:t>
      </w:r>
      <w:proofErr w:type="gramStart"/>
      <w:r w:rsidRPr="006A3E22">
        <w:rPr>
          <w:rFonts w:ascii="FangSong_GB2312" w:eastAsia="FangSong_GB2312" w:hAnsi="FangSong_GB2312" w:cs="SimSun" w:hint="eastAsia"/>
          <w:color w:val="5E5E5E"/>
          <w:sz w:val="32"/>
          <w:szCs w:val="32"/>
          <w:shd w:val="clear" w:color="auto" w:fill="FFFFFF"/>
        </w:rPr>
        <w:t>室安全</w:t>
      </w:r>
      <w:proofErr w:type="gramEnd"/>
      <w:r w:rsidRPr="006A3E22">
        <w:rPr>
          <w:rFonts w:ascii="FangSong_GB2312" w:eastAsia="FangSong_GB2312" w:hAnsi="FangSong_GB2312" w:cs="SimSun" w:hint="eastAsia"/>
          <w:color w:val="5E5E5E"/>
          <w:sz w:val="32"/>
          <w:szCs w:val="32"/>
          <w:shd w:val="clear" w:color="auto" w:fill="FFFFFF"/>
        </w:rPr>
        <w:t>工作是确保实训室教学、科研和生产工作正常进行的前提保证。为了加强实训室安全管理，保护师生员工健康和学校财产安全，特制定本办法。</w:t>
      </w:r>
    </w:p>
    <w:p w:rsidR="00097DEA" w:rsidRPr="006A3E22" w:rsidRDefault="00C92A4B" w:rsidP="006A3E22">
      <w:pPr>
        <w:pStyle w:val="a5"/>
        <w:widowControl/>
        <w:shd w:val="clear" w:color="auto" w:fill="FFFFFF"/>
        <w:spacing w:line="640" w:lineRule="exact"/>
        <w:ind w:firstLine="634"/>
        <w:rPr>
          <w:rFonts w:ascii="FangSong_GB2312" w:eastAsia="FangSong_GB2312" w:hAnsi="FangSong_GB2312" w:cs="SimSun"/>
          <w:color w:val="5E5E5E"/>
          <w:sz w:val="32"/>
          <w:szCs w:val="32"/>
        </w:rPr>
      </w:pPr>
      <w:r w:rsidRPr="006A3E22">
        <w:rPr>
          <w:rFonts w:ascii="FangSong_GB2312" w:eastAsia="FangSong_GB2312" w:hAnsi="FangSong_GB2312" w:cs="仿宋" w:hint="eastAsia"/>
          <w:b/>
          <w:kern w:val="0"/>
          <w:sz w:val="32"/>
          <w:szCs w:val="32"/>
        </w:rPr>
        <w:t>第二条</w:t>
      </w:r>
      <w:r w:rsidRPr="006A3E22">
        <w:rPr>
          <w:rFonts w:ascii="FangSong_GB2312" w:eastAsia="FangSong_GB2312" w:hAnsi="FangSong_GB2312" w:cs="SimSun" w:hint="eastAsia"/>
          <w:color w:val="5E5E5E"/>
          <w:sz w:val="32"/>
          <w:szCs w:val="32"/>
          <w:shd w:val="clear" w:color="auto" w:fill="FFFFFF"/>
        </w:rPr>
        <w:t xml:space="preserve"> </w:t>
      </w:r>
      <w:r w:rsidRPr="006A3E22">
        <w:rPr>
          <w:rFonts w:ascii="FangSong_GB2312" w:eastAsia="FangSong_GB2312" w:hAnsi="FangSong_GB2312" w:cs="SimSun" w:hint="eastAsia"/>
          <w:color w:val="5E5E5E"/>
          <w:sz w:val="32"/>
          <w:szCs w:val="32"/>
          <w:shd w:val="clear" w:color="auto" w:fill="FFFFFF"/>
        </w:rPr>
        <w:t>实训室安全管理工作必须贯彻“安全第一、预防为主、综合治理”的方针，坚持“谁主管、谁负责”和“谁使用、谁负责”的原则。</w:t>
      </w:r>
    </w:p>
    <w:p w:rsidR="00097DEA" w:rsidRPr="006A3E22" w:rsidRDefault="00C92A4B" w:rsidP="006A3E22">
      <w:pPr>
        <w:pStyle w:val="a5"/>
        <w:widowControl/>
        <w:shd w:val="clear" w:color="auto" w:fill="FFFFFF"/>
        <w:spacing w:line="640" w:lineRule="exact"/>
        <w:ind w:firstLine="634"/>
        <w:rPr>
          <w:rFonts w:ascii="FangSong_GB2312" w:eastAsia="FangSong_GB2312" w:hAnsi="FangSong_GB2312" w:cs="SimSun"/>
          <w:color w:val="5E5E5E"/>
          <w:sz w:val="32"/>
          <w:szCs w:val="32"/>
        </w:rPr>
      </w:pPr>
      <w:r w:rsidRPr="006A3E22">
        <w:rPr>
          <w:rFonts w:ascii="FangSong_GB2312" w:eastAsia="FangSong_GB2312" w:hAnsi="FangSong_GB2312" w:cs="仿宋" w:hint="eastAsia"/>
          <w:b/>
          <w:kern w:val="0"/>
          <w:sz w:val="32"/>
          <w:szCs w:val="32"/>
        </w:rPr>
        <w:t>第三条</w:t>
      </w:r>
      <w:r w:rsidRPr="006A3E22">
        <w:rPr>
          <w:rFonts w:ascii="FangSong_GB2312" w:eastAsia="FangSong_GB2312" w:hAnsi="FangSong_GB2312" w:cs="SimSun" w:hint="eastAsia"/>
          <w:color w:val="5E5E5E"/>
          <w:sz w:val="32"/>
          <w:szCs w:val="32"/>
          <w:shd w:val="clear" w:color="auto" w:fill="FFFFFF"/>
        </w:rPr>
        <w:t xml:space="preserve"> </w:t>
      </w:r>
      <w:r w:rsidRPr="006A3E22">
        <w:rPr>
          <w:rFonts w:ascii="FangSong_GB2312" w:eastAsia="FangSong_GB2312" w:hAnsi="FangSong_GB2312" w:cs="SimSun" w:hint="eastAsia"/>
          <w:color w:val="5E5E5E"/>
          <w:sz w:val="32"/>
          <w:szCs w:val="32"/>
          <w:shd w:val="clear" w:color="auto" w:fill="FFFFFF"/>
        </w:rPr>
        <w:t>本办法适用于我校各级各类实训室。名师工作室、大师工作室的安全管理工作参照本办法执行。</w:t>
      </w:r>
    </w:p>
    <w:p w:rsidR="00097DEA" w:rsidRPr="006A3E22" w:rsidRDefault="00C92A4B" w:rsidP="006A3E22">
      <w:pPr>
        <w:spacing w:line="640" w:lineRule="exact"/>
        <w:jc w:val="center"/>
        <w:rPr>
          <w:rFonts w:ascii="SimHei" w:eastAsia="SimHei" w:hAnsi="SimHei" w:cs="Times New Roman"/>
          <w:b/>
          <w:kern w:val="0"/>
          <w:sz w:val="32"/>
          <w:szCs w:val="32"/>
        </w:rPr>
      </w:pPr>
      <w:r w:rsidRPr="006A3E22">
        <w:rPr>
          <w:rFonts w:ascii="SimHei" w:eastAsia="SimHei" w:hAnsi="SimHei" w:cs="Times New Roman" w:hint="eastAsia"/>
          <w:b/>
          <w:kern w:val="0"/>
          <w:sz w:val="32"/>
          <w:szCs w:val="32"/>
        </w:rPr>
        <w:t>第二章</w:t>
      </w:r>
      <w:r w:rsidRPr="006A3E22">
        <w:rPr>
          <w:rFonts w:ascii="SimHei" w:eastAsia="SimHei" w:hAnsi="SimHei" w:cs="Times New Roman" w:hint="eastAsia"/>
          <w:b/>
          <w:kern w:val="0"/>
          <w:sz w:val="32"/>
          <w:szCs w:val="32"/>
        </w:rPr>
        <w:t xml:space="preserve"> </w:t>
      </w:r>
      <w:r w:rsidRPr="006A3E22">
        <w:rPr>
          <w:rFonts w:ascii="SimSun" w:eastAsia="SimSun" w:hAnsi="SimSun" w:cs="SimSun" w:hint="eastAsia"/>
          <w:b/>
          <w:kern w:val="0"/>
          <w:sz w:val="32"/>
          <w:szCs w:val="32"/>
        </w:rPr>
        <w:t> </w:t>
      </w:r>
      <w:r w:rsidRPr="006A3E22">
        <w:rPr>
          <w:rFonts w:ascii="SimHei" w:eastAsia="SimHei" w:hAnsi="SimHei" w:cs="Times New Roman" w:hint="eastAsia"/>
          <w:b/>
          <w:kern w:val="0"/>
          <w:sz w:val="32"/>
          <w:szCs w:val="32"/>
        </w:rPr>
        <w:t>责任体系</w:t>
      </w:r>
    </w:p>
    <w:p w:rsidR="00097DEA" w:rsidRPr="006A3E22" w:rsidRDefault="00C92A4B" w:rsidP="006A3E22">
      <w:pPr>
        <w:pStyle w:val="a5"/>
        <w:widowControl/>
        <w:shd w:val="clear" w:color="auto" w:fill="FFFFFF"/>
        <w:spacing w:line="640" w:lineRule="exact"/>
        <w:ind w:firstLine="634"/>
        <w:rPr>
          <w:rFonts w:ascii="FangSong_GB2312" w:eastAsia="FangSong_GB2312" w:hAnsi="FangSong_GB2312" w:cs="SimSun"/>
          <w:color w:val="5E5E5E"/>
          <w:sz w:val="32"/>
          <w:szCs w:val="32"/>
          <w:shd w:val="clear" w:color="auto" w:fill="FFFFFF"/>
          <w:lang w:eastAsia="zh-Hans"/>
        </w:rPr>
      </w:pPr>
      <w:r w:rsidRPr="006A3E22">
        <w:rPr>
          <w:rFonts w:ascii="FangSong_GB2312" w:eastAsia="FangSong_GB2312" w:hAnsi="FangSong_GB2312" w:cs="仿宋" w:hint="eastAsia"/>
          <w:b/>
          <w:kern w:val="0"/>
          <w:sz w:val="32"/>
          <w:szCs w:val="32"/>
        </w:rPr>
        <w:t>第四条</w:t>
      </w:r>
      <w:r w:rsidRPr="006A3E22">
        <w:rPr>
          <w:rFonts w:ascii="FangSong_GB2312" w:eastAsia="FangSong_GB2312" w:hAnsi="FangSong_GB2312" w:cs="SimSun" w:hint="eastAsia"/>
          <w:color w:val="5E5E5E"/>
          <w:sz w:val="32"/>
          <w:szCs w:val="32"/>
          <w:shd w:val="clear" w:color="auto" w:fill="FFFFFF"/>
        </w:rPr>
        <w:t xml:space="preserve"> </w:t>
      </w:r>
      <w:r w:rsidRPr="006A3E22">
        <w:rPr>
          <w:rFonts w:ascii="FangSong_GB2312" w:eastAsia="FangSong_GB2312" w:hAnsi="FangSong_GB2312" w:cs="SimSun" w:hint="eastAsia"/>
          <w:color w:val="5E5E5E"/>
          <w:sz w:val="32"/>
          <w:szCs w:val="32"/>
          <w:shd w:val="clear" w:color="auto" w:fill="FFFFFF"/>
        </w:rPr>
        <w:t>学校成立实训室安全管理工作领导小组，校长任组长，分管安全保卫工作和教学工作的副校长担任副组长，成员由保卫处、学生处、教务处等部门负责人组成。办公室设在</w:t>
      </w:r>
      <w:r w:rsidRPr="006A3E22">
        <w:rPr>
          <w:rFonts w:ascii="FangSong_GB2312" w:eastAsia="FangSong_GB2312" w:hAnsi="FangSong_GB2312" w:cs="SimSun" w:hint="eastAsia"/>
          <w:color w:val="5E5E5E"/>
          <w:sz w:val="32"/>
          <w:szCs w:val="32"/>
          <w:shd w:val="clear" w:color="auto" w:fill="FFFFFF"/>
          <w:lang w:eastAsia="zh-Hans"/>
        </w:rPr>
        <w:t>教务处</w:t>
      </w:r>
      <w:r w:rsidRPr="006A3E22">
        <w:rPr>
          <w:rFonts w:ascii="FangSong_GB2312" w:eastAsia="FangSong_GB2312" w:hAnsi="FangSong_GB2312" w:cs="SimSun"/>
          <w:color w:val="5E5E5E"/>
          <w:sz w:val="32"/>
          <w:szCs w:val="32"/>
          <w:shd w:val="clear" w:color="auto" w:fill="FFFFFF"/>
          <w:lang w:eastAsia="zh-Hans"/>
        </w:rPr>
        <w:t>。</w:t>
      </w:r>
    </w:p>
    <w:p w:rsidR="00097DEA" w:rsidRPr="006A3E22" w:rsidRDefault="00C92A4B" w:rsidP="006A3E22">
      <w:pPr>
        <w:pStyle w:val="a5"/>
        <w:widowControl/>
        <w:shd w:val="clear" w:color="auto" w:fill="FFFFFF"/>
        <w:spacing w:line="640" w:lineRule="exact"/>
        <w:ind w:firstLine="619"/>
        <w:rPr>
          <w:rFonts w:ascii="FangSong_GB2312" w:eastAsia="FangSong_GB2312" w:hAnsi="FangSong_GB2312" w:cs="SimSun"/>
          <w:color w:val="5E5E5E"/>
          <w:sz w:val="32"/>
          <w:szCs w:val="32"/>
          <w:shd w:val="clear" w:color="auto" w:fill="FFFFFF"/>
        </w:rPr>
      </w:pPr>
      <w:r w:rsidRPr="006A3E22">
        <w:rPr>
          <w:rFonts w:ascii="FangSong_GB2312" w:eastAsia="FangSong_GB2312" w:hAnsi="FangSong_GB2312" w:cs="仿宋" w:hint="eastAsia"/>
          <w:b/>
          <w:kern w:val="0"/>
          <w:sz w:val="32"/>
          <w:szCs w:val="32"/>
        </w:rPr>
        <w:t>第五条</w:t>
      </w:r>
      <w:r w:rsidRPr="006A3E22">
        <w:rPr>
          <w:rFonts w:ascii="FangSong_GB2312" w:eastAsia="FangSong_GB2312" w:hAnsi="FangSong_GB2312" w:cs="SimSun" w:hint="eastAsia"/>
          <w:color w:val="5E5E5E"/>
          <w:sz w:val="32"/>
          <w:szCs w:val="32"/>
          <w:shd w:val="clear" w:color="auto" w:fill="FFFFFF"/>
        </w:rPr>
        <w:t xml:space="preserve"> </w:t>
      </w:r>
      <w:r w:rsidRPr="006A3E22">
        <w:rPr>
          <w:rFonts w:ascii="FangSong_GB2312" w:eastAsia="FangSong_GB2312" w:hAnsi="FangSong_GB2312" w:cs="SimSun" w:hint="eastAsia"/>
          <w:color w:val="5E5E5E"/>
          <w:sz w:val="32"/>
          <w:szCs w:val="32"/>
          <w:shd w:val="clear" w:color="auto" w:fill="FFFFFF"/>
        </w:rPr>
        <w:t>各</w:t>
      </w:r>
      <w:r w:rsidRPr="006A3E22">
        <w:rPr>
          <w:rFonts w:ascii="FangSong_GB2312" w:eastAsia="FangSong_GB2312" w:hAnsi="FangSong_GB2312" w:cs="SimSun" w:hint="eastAsia"/>
          <w:color w:val="5E5E5E"/>
          <w:sz w:val="32"/>
          <w:szCs w:val="32"/>
          <w:shd w:val="clear" w:color="auto" w:fill="FFFFFF"/>
          <w:lang w:eastAsia="zh-Hans"/>
        </w:rPr>
        <w:t>二级</w:t>
      </w:r>
      <w:r w:rsidRPr="006A3E22">
        <w:rPr>
          <w:rFonts w:ascii="FangSong_GB2312" w:eastAsia="FangSong_GB2312" w:hAnsi="FangSong_GB2312" w:cs="SimSun" w:hint="eastAsia"/>
          <w:color w:val="5E5E5E"/>
          <w:sz w:val="32"/>
          <w:szCs w:val="32"/>
          <w:shd w:val="clear" w:color="auto" w:fill="FFFFFF"/>
        </w:rPr>
        <w:t>学院领导应对实训</w:t>
      </w:r>
      <w:proofErr w:type="gramStart"/>
      <w:r w:rsidRPr="006A3E22">
        <w:rPr>
          <w:rFonts w:ascii="FangSong_GB2312" w:eastAsia="FangSong_GB2312" w:hAnsi="FangSong_GB2312" w:cs="SimSun" w:hint="eastAsia"/>
          <w:color w:val="5E5E5E"/>
          <w:sz w:val="32"/>
          <w:szCs w:val="32"/>
          <w:shd w:val="clear" w:color="auto" w:fill="FFFFFF"/>
        </w:rPr>
        <w:t>室安全</w:t>
      </w:r>
      <w:proofErr w:type="gramEnd"/>
      <w:r w:rsidRPr="006A3E22">
        <w:rPr>
          <w:rFonts w:ascii="FangSong_GB2312" w:eastAsia="FangSong_GB2312" w:hAnsi="FangSong_GB2312" w:cs="SimSun" w:hint="eastAsia"/>
          <w:color w:val="5E5E5E"/>
          <w:sz w:val="32"/>
          <w:szCs w:val="32"/>
          <w:shd w:val="clear" w:color="auto" w:fill="FFFFFF"/>
        </w:rPr>
        <w:t>工作实施监督管理，</w:t>
      </w:r>
      <w:proofErr w:type="gramStart"/>
      <w:r w:rsidRPr="006A3E22">
        <w:rPr>
          <w:rFonts w:ascii="FangSong_GB2312" w:eastAsia="FangSong_GB2312" w:hAnsi="FangSong_GB2312" w:cs="SimSun" w:hint="eastAsia"/>
          <w:color w:val="5E5E5E"/>
          <w:sz w:val="32"/>
          <w:szCs w:val="32"/>
          <w:shd w:val="clear" w:color="auto" w:fill="FFFFFF"/>
        </w:rPr>
        <w:t>负</w:t>
      </w:r>
      <w:r w:rsidRPr="006A3E22">
        <w:rPr>
          <w:rFonts w:ascii="FangSong_GB2312" w:eastAsia="FangSong_GB2312" w:hAnsi="FangSong_GB2312" w:cs="SimSun" w:hint="eastAsia"/>
          <w:color w:val="5E5E5E"/>
          <w:sz w:val="32"/>
          <w:szCs w:val="32"/>
          <w:shd w:val="clear" w:color="auto" w:fill="FFFFFF"/>
        </w:rPr>
        <w:t>主体</w:t>
      </w:r>
      <w:proofErr w:type="gramEnd"/>
      <w:r w:rsidRPr="006A3E22">
        <w:rPr>
          <w:rFonts w:ascii="FangSong_GB2312" w:eastAsia="FangSong_GB2312" w:hAnsi="FangSong_GB2312" w:cs="SimSun" w:hint="eastAsia"/>
          <w:color w:val="5E5E5E"/>
          <w:sz w:val="32"/>
          <w:szCs w:val="32"/>
          <w:shd w:val="clear" w:color="auto" w:fill="FFFFFF"/>
        </w:rPr>
        <w:t>责任。</w:t>
      </w:r>
    </w:p>
    <w:p w:rsidR="00097DEA" w:rsidRPr="006A3E22" w:rsidRDefault="00C92A4B" w:rsidP="006A3E22">
      <w:pPr>
        <w:pStyle w:val="a5"/>
        <w:widowControl/>
        <w:shd w:val="clear" w:color="auto" w:fill="FFFFFF"/>
        <w:spacing w:line="640" w:lineRule="exact"/>
        <w:ind w:firstLine="619"/>
        <w:rPr>
          <w:rFonts w:ascii="FangSong_GB2312" w:eastAsia="FangSong_GB2312" w:hAnsi="FangSong_GB2312" w:cs="SimSun"/>
          <w:color w:val="5E5E5E"/>
          <w:sz w:val="32"/>
          <w:szCs w:val="32"/>
        </w:rPr>
      </w:pPr>
      <w:r w:rsidRPr="006A3E22">
        <w:rPr>
          <w:rFonts w:ascii="FangSong_GB2312" w:eastAsia="FangSong_GB2312" w:hAnsi="FangSong_GB2312" w:cs="仿宋" w:hint="eastAsia"/>
          <w:b/>
          <w:kern w:val="0"/>
          <w:sz w:val="32"/>
          <w:szCs w:val="32"/>
        </w:rPr>
        <w:lastRenderedPageBreak/>
        <w:t>第六条</w:t>
      </w:r>
      <w:r w:rsidRPr="006A3E22">
        <w:rPr>
          <w:rFonts w:ascii="FangSong_GB2312" w:eastAsia="FangSong_GB2312" w:hAnsi="FangSong_GB2312" w:cs="SimSun" w:hint="eastAsia"/>
          <w:color w:val="5E5E5E"/>
          <w:sz w:val="32"/>
          <w:szCs w:val="32"/>
          <w:shd w:val="clear" w:color="auto" w:fill="FFFFFF"/>
        </w:rPr>
        <w:t xml:space="preserve"> </w:t>
      </w:r>
      <w:r w:rsidRPr="006A3E22">
        <w:rPr>
          <w:rFonts w:ascii="FangSong_GB2312" w:eastAsia="FangSong_GB2312" w:hAnsi="FangSong_GB2312" w:cs="SimSun" w:hint="eastAsia"/>
          <w:color w:val="5E5E5E"/>
          <w:sz w:val="32"/>
          <w:szCs w:val="32"/>
          <w:shd w:val="clear" w:color="auto" w:fill="FFFFFF"/>
        </w:rPr>
        <w:t>实训室所属教研室主任是本实训室安全管理工作第一责任人，对本实训室安全管理工作的组织领导和监督、教育管理全面负责。</w:t>
      </w:r>
    </w:p>
    <w:p w:rsidR="00097DEA" w:rsidRPr="006A3E22" w:rsidRDefault="00C92A4B" w:rsidP="006A3E22">
      <w:pPr>
        <w:pStyle w:val="a5"/>
        <w:widowControl/>
        <w:shd w:val="clear" w:color="auto" w:fill="FFFFFF"/>
        <w:spacing w:line="640" w:lineRule="exact"/>
        <w:ind w:firstLine="619"/>
        <w:rPr>
          <w:rFonts w:ascii="FangSong_GB2312" w:eastAsia="FangSong_GB2312" w:hAnsi="FangSong_GB2312" w:cs="SimSun"/>
          <w:color w:val="5E5E5E"/>
          <w:sz w:val="32"/>
          <w:szCs w:val="32"/>
        </w:rPr>
      </w:pPr>
      <w:r w:rsidRPr="006A3E22">
        <w:rPr>
          <w:rFonts w:ascii="FangSong_GB2312" w:eastAsia="FangSong_GB2312" w:hAnsi="FangSong_GB2312" w:cs="仿宋" w:hint="eastAsia"/>
          <w:b/>
          <w:kern w:val="0"/>
          <w:sz w:val="32"/>
          <w:szCs w:val="32"/>
        </w:rPr>
        <w:t>第七条</w:t>
      </w:r>
      <w:r w:rsidRPr="006A3E22">
        <w:rPr>
          <w:rFonts w:ascii="FangSong_GB2312" w:eastAsia="FangSong_GB2312" w:hAnsi="FangSong_GB2312" w:cs="SimSun" w:hint="eastAsia"/>
          <w:color w:val="5E5E5E"/>
          <w:sz w:val="32"/>
          <w:szCs w:val="32"/>
          <w:shd w:val="clear" w:color="auto" w:fill="FFFFFF"/>
        </w:rPr>
        <w:t xml:space="preserve"> </w:t>
      </w:r>
      <w:r w:rsidRPr="006A3E22">
        <w:rPr>
          <w:rFonts w:ascii="FangSong_GB2312" w:eastAsia="FangSong_GB2312" w:hAnsi="FangSong_GB2312" w:cs="SimSun" w:hint="eastAsia"/>
          <w:color w:val="5E5E5E"/>
          <w:sz w:val="32"/>
          <w:szCs w:val="32"/>
          <w:shd w:val="clear" w:color="auto" w:fill="FFFFFF"/>
        </w:rPr>
        <w:t>实训室常设的指导教师（实训室管理员）是本实训室安全员，负责本实训室的日常安全管理工作，负责督促本实训室从业人员遵守有关安全生产规章制度和安全操作规程。</w:t>
      </w:r>
    </w:p>
    <w:p w:rsidR="00097DEA" w:rsidRPr="006A3E22" w:rsidRDefault="00C92A4B" w:rsidP="006A3E22">
      <w:pPr>
        <w:pStyle w:val="a5"/>
        <w:widowControl/>
        <w:shd w:val="clear" w:color="auto" w:fill="FFFFFF"/>
        <w:spacing w:line="640" w:lineRule="exact"/>
        <w:ind w:firstLine="619"/>
        <w:rPr>
          <w:rFonts w:ascii="FangSong_GB2312" w:eastAsia="FangSong_GB2312" w:hAnsi="FangSong_GB2312" w:cs="SimSun"/>
          <w:color w:val="5E5E5E"/>
          <w:sz w:val="32"/>
          <w:szCs w:val="32"/>
        </w:rPr>
      </w:pPr>
      <w:r w:rsidRPr="006A3E22">
        <w:rPr>
          <w:rFonts w:ascii="FangSong_GB2312" w:eastAsia="FangSong_GB2312" w:hAnsi="FangSong_GB2312" w:cs="仿宋" w:hint="eastAsia"/>
          <w:b/>
          <w:kern w:val="0"/>
          <w:sz w:val="32"/>
          <w:szCs w:val="32"/>
        </w:rPr>
        <w:t>第八条</w:t>
      </w:r>
      <w:r w:rsidRPr="006A3E22">
        <w:rPr>
          <w:rFonts w:ascii="FangSong_GB2312" w:eastAsia="FangSong_GB2312" w:hAnsi="FangSong_GB2312" w:cs="SimSun" w:hint="eastAsia"/>
          <w:color w:val="5E5E5E"/>
          <w:sz w:val="32"/>
          <w:szCs w:val="32"/>
          <w:shd w:val="clear" w:color="auto" w:fill="FFFFFF"/>
        </w:rPr>
        <w:t xml:space="preserve"> </w:t>
      </w:r>
      <w:r w:rsidRPr="006A3E22">
        <w:rPr>
          <w:rFonts w:ascii="FangSong_GB2312" w:eastAsia="FangSong_GB2312" w:hAnsi="FangSong_GB2312" w:cs="SimSun" w:hint="eastAsia"/>
          <w:color w:val="5E5E5E"/>
          <w:sz w:val="32"/>
          <w:szCs w:val="32"/>
          <w:shd w:val="clear" w:color="auto" w:fill="FFFFFF"/>
        </w:rPr>
        <w:t>实训室各类人员应履行工作场所和工作岗位规定的安全生产职责，对自己所在岗位的作业行为负直接责任。</w:t>
      </w:r>
    </w:p>
    <w:p w:rsidR="00097DEA" w:rsidRPr="006A3E22" w:rsidRDefault="00C92A4B" w:rsidP="006A3E22">
      <w:pPr>
        <w:spacing w:line="640" w:lineRule="exact"/>
        <w:jc w:val="center"/>
        <w:rPr>
          <w:rFonts w:ascii="SimHei" w:eastAsia="SimHei" w:hAnsi="SimHei" w:cs="Times New Roman"/>
          <w:b/>
          <w:kern w:val="0"/>
          <w:sz w:val="32"/>
          <w:szCs w:val="32"/>
        </w:rPr>
      </w:pPr>
      <w:r w:rsidRPr="006A3E22">
        <w:rPr>
          <w:rFonts w:ascii="SimHei" w:eastAsia="SimHei" w:hAnsi="SimHei" w:cs="Times New Roman" w:hint="eastAsia"/>
          <w:b/>
          <w:kern w:val="0"/>
          <w:sz w:val="32"/>
          <w:szCs w:val="32"/>
        </w:rPr>
        <w:t>第三章</w:t>
      </w:r>
      <w:r w:rsidRPr="006A3E22">
        <w:rPr>
          <w:rFonts w:ascii="SimHei" w:eastAsia="SimHei" w:hAnsi="SimHei" w:cs="Times New Roman" w:hint="eastAsia"/>
          <w:b/>
          <w:kern w:val="0"/>
          <w:sz w:val="32"/>
          <w:szCs w:val="32"/>
        </w:rPr>
        <w:t xml:space="preserve"> </w:t>
      </w:r>
      <w:r w:rsidRPr="006A3E22">
        <w:rPr>
          <w:rFonts w:ascii="SimHei" w:eastAsia="SimHei" w:hAnsi="SimHei" w:cs="Times New Roman" w:hint="eastAsia"/>
          <w:b/>
          <w:kern w:val="0"/>
          <w:sz w:val="32"/>
          <w:szCs w:val="32"/>
        </w:rPr>
        <w:t> </w:t>
      </w:r>
      <w:r w:rsidRPr="006A3E22">
        <w:rPr>
          <w:rFonts w:ascii="SimHei" w:eastAsia="SimHei" w:hAnsi="SimHei" w:cs="Times New Roman" w:hint="eastAsia"/>
          <w:b/>
          <w:kern w:val="0"/>
          <w:sz w:val="32"/>
          <w:szCs w:val="32"/>
        </w:rPr>
        <w:t>实训室安全管理</w:t>
      </w:r>
    </w:p>
    <w:p w:rsidR="00097DEA" w:rsidRPr="006A3E22" w:rsidRDefault="00C92A4B" w:rsidP="006A3E22">
      <w:pPr>
        <w:pStyle w:val="a5"/>
        <w:widowControl/>
        <w:shd w:val="clear" w:color="auto" w:fill="FFFFFF"/>
        <w:spacing w:line="640" w:lineRule="exact"/>
        <w:ind w:firstLine="662"/>
        <w:rPr>
          <w:rFonts w:ascii="FangSong_GB2312" w:eastAsia="FangSong_GB2312" w:hAnsi="FangSong_GB2312" w:cs="SimSun"/>
          <w:color w:val="5E5E5E"/>
          <w:sz w:val="32"/>
          <w:szCs w:val="32"/>
        </w:rPr>
      </w:pPr>
      <w:r w:rsidRPr="006A3E22">
        <w:rPr>
          <w:rFonts w:ascii="FangSong_GB2312" w:eastAsia="FangSong_GB2312" w:hAnsi="FangSong_GB2312" w:cs="仿宋" w:hint="eastAsia"/>
          <w:b/>
          <w:kern w:val="0"/>
          <w:sz w:val="32"/>
          <w:szCs w:val="32"/>
        </w:rPr>
        <w:t>第九条</w:t>
      </w:r>
      <w:r w:rsidRPr="006A3E22">
        <w:rPr>
          <w:rFonts w:ascii="SimSun" w:eastAsia="SimSun" w:hAnsi="SimSun" w:cs="SimSun" w:hint="eastAsia"/>
          <w:color w:val="5E5E5E"/>
          <w:sz w:val="32"/>
          <w:szCs w:val="32"/>
          <w:shd w:val="clear" w:color="auto" w:fill="FFFFFF"/>
        </w:rPr>
        <w:t> </w:t>
      </w:r>
      <w:r w:rsidRPr="006A3E22">
        <w:rPr>
          <w:rFonts w:ascii="FangSong_GB2312" w:eastAsia="FangSong_GB2312" w:hAnsi="FangSong_GB2312" w:cs="SimSun" w:hint="eastAsia"/>
          <w:color w:val="5E5E5E"/>
          <w:sz w:val="32"/>
          <w:szCs w:val="32"/>
          <w:shd w:val="clear" w:color="auto" w:fill="FFFFFF"/>
        </w:rPr>
        <w:t>实训室应结合本实训室的具体情况，制定相应安全管理规定和实</w:t>
      </w:r>
      <w:proofErr w:type="gramStart"/>
      <w:r w:rsidRPr="006A3E22">
        <w:rPr>
          <w:rFonts w:ascii="FangSong_GB2312" w:eastAsia="FangSong_GB2312" w:hAnsi="FangSong_GB2312" w:cs="SimSun" w:hint="eastAsia"/>
          <w:color w:val="5E5E5E"/>
          <w:sz w:val="32"/>
          <w:szCs w:val="32"/>
          <w:shd w:val="clear" w:color="auto" w:fill="FFFFFF"/>
        </w:rPr>
        <w:t>训设备</w:t>
      </w:r>
      <w:proofErr w:type="gramEnd"/>
      <w:r w:rsidRPr="006A3E22">
        <w:rPr>
          <w:rFonts w:ascii="FangSong_GB2312" w:eastAsia="FangSong_GB2312" w:hAnsi="FangSong_GB2312" w:cs="SimSun" w:hint="eastAsia"/>
          <w:color w:val="5E5E5E"/>
          <w:sz w:val="32"/>
          <w:szCs w:val="32"/>
          <w:shd w:val="clear" w:color="auto" w:fill="FFFFFF"/>
        </w:rPr>
        <w:t>的安全操作规程，明确安全责任人，并悬挂公示。</w:t>
      </w:r>
    </w:p>
    <w:p w:rsidR="00097DEA" w:rsidRPr="006A3E22" w:rsidRDefault="00C92A4B" w:rsidP="006A3E22">
      <w:pPr>
        <w:pStyle w:val="a5"/>
        <w:widowControl/>
        <w:shd w:val="clear" w:color="auto" w:fill="FFFFFF"/>
        <w:spacing w:line="640" w:lineRule="exact"/>
        <w:ind w:firstLine="634"/>
        <w:rPr>
          <w:rFonts w:ascii="FangSong_GB2312" w:eastAsia="FangSong_GB2312" w:hAnsi="FangSong_GB2312" w:cs="SimSun"/>
          <w:color w:val="5E5E5E"/>
          <w:sz w:val="32"/>
          <w:szCs w:val="32"/>
        </w:rPr>
      </w:pPr>
      <w:r w:rsidRPr="006A3E22">
        <w:rPr>
          <w:rFonts w:ascii="FangSong_GB2312" w:eastAsia="FangSong_GB2312" w:hAnsi="FangSong_GB2312" w:cs="仿宋" w:hint="eastAsia"/>
          <w:b/>
          <w:kern w:val="0"/>
          <w:sz w:val="32"/>
          <w:szCs w:val="32"/>
        </w:rPr>
        <w:t>第十条</w:t>
      </w:r>
      <w:r w:rsidRPr="006A3E22">
        <w:rPr>
          <w:rFonts w:ascii="FangSong_GB2312" w:eastAsia="FangSong_GB2312" w:hAnsi="FangSong_GB2312" w:cs="SimSun" w:hint="eastAsia"/>
          <w:color w:val="5E5E5E"/>
          <w:sz w:val="32"/>
          <w:szCs w:val="32"/>
          <w:shd w:val="clear" w:color="auto" w:fill="FFFFFF"/>
        </w:rPr>
        <w:t xml:space="preserve"> </w:t>
      </w:r>
      <w:r w:rsidRPr="006A3E22">
        <w:rPr>
          <w:rFonts w:ascii="FangSong_GB2312" w:eastAsia="FangSong_GB2312" w:hAnsi="FangSong_GB2312" w:cs="SimSun" w:hint="eastAsia"/>
          <w:color w:val="5E5E5E"/>
          <w:sz w:val="32"/>
          <w:szCs w:val="32"/>
          <w:shd w:val="clear" w:color="auto" w:fill="FFFFFF"/>
        </w:rPr>
        <w:t>实训室实行安全准入制度。实训室应对各类人员进行相应的安全意识教育、急救知识和安全技术培训。各类人员应在了解实训室安全管理规定和掌握相应操作规程，并经实训</w:t>
      </w:r>
      <w:proofErr w:type="gramStart"/>
      <w:r w:rsidRPr="006A3E22">
        <w:rPr>
          <w:rFonts w:ascii="FangSong_GB2312" w:eastAsia="FangSong_GB2312" w:hAnsi="FangSong_GB2312" w:cs="SimSun" w:hint="eastAsia"/>
          <w:color w:val="5E5E5E"/>
          <w:sz w:val="32"/>
          <w:szCs w:val="32"/>
          <w:shd w:val="clear" w:color="auto" w:fill="FFFFFF"/>
        </w:rPr>
        <w:t>室考核</w:t>
      </w:r>
      <w:proofErr w:type="gramEnd"/>
      <w:r w:rsidRPr="006A3E22">
        <w:rPr>
          <w:rFonts w:ascii="FangSong_GB2312" w:eastAsia="FangSong_GB2312" w:hAnsi="FangSong_GB2312" w:cs="SimSun" w:hint="eastAsia"/>
          <w:color w:val="5E5E5E"/>
          <w:sz w:val="32"/>
          <w:szCs w:val="32"/>
          <w:shd w:val="clear" w:color="auto" w:fill="FFFFFF"/>
        </w:rPr>
        <w:t>认定和签订安全责任书后，方可开始实验操作。</w:t>
      </w:r>
    </w:p>
    <w:p w:rsidR="00097DEA" w:rsidRPr="006A3E22" w:rsidRDefault="00C92A4B" w:rsidP="006A3E22">
      <w:pPr>
        <w:pStyle w:val="a5"/>
        <w:widowControl/>
        <w:shd w:val="clear" w:color="auto" w:fill="FFFFFF"/>
        <w:spacing w:line="640" w:lineRule="exact"/>
        <w:ind w:firstLine="619"/>
        <w:rPr>
          <w:rFonts w:ascii="FangSong_GB2312" w:eastAsia="FangSong_GB2312" w:hAnsi="FangSong_GB2312" w:cs="SimSun"/>
          <w:color w:val="5E5E5E"/>
          <w:sz w:val="32"/>
          <w:szCs w:val="32"/>
        </w:rPr>
      </w:pPr>
      <w:r w:rsidRPr="006A3E22">
        <w:rPr>
          <w:rFonts w:ascii="FangSong_GB2312" w:eastAsia="FangSong_GB2312" w:hAnsi="FangSong_GB2312" w:cs="仿宋" w:hint="eastAsia"/>
          <w:b/>
          <w:kern w:val="0"/>
          <w:sz w:val="32"/>
          <w:szCs w:val="32"/>
        </w:rPr>
        <w:t>第十一条</w:t>
      </w:r>
      <w:r w:rsidRPr="006A3E22">
        <w:rPr>
          <w:rFonts w:ascii="FangSong_GB2312" w:eastAsia="FangSong_GB2312" w:hAnsi="FangSong_GB2312" w:cs="SimSun" w:hint="eastAsia"/>
          <w:color w:val="5E5E5E"/>
          <w:sz w:val="32"/>
          <w:szCs w:val="32"/>
          <w:shd w:val="clear" w:color="auto" w:fill="FFFFFF"/>
        </w:rPr>
        <w:t xml:space="preserve"> </w:t>
      </w:r>
      <w:r w:rsidRPr="006A3E22">
        <w:rPr>
          <w:rFonts w:ascii="FangSong_GB2312" w:eastAsia="FangSong_GB2312" w:hAnsi="FangSong_GB2312" w:cs="SimSun" w:hint="eastAsia"/>
          <w:color w:val="5E5E5E"/>
          <w:sz w:val="32"/>
          <w:szCs w:val="32"/>
          <w:shd w:val="clear" w:color="auto" w:fill="FFFFFF"/>
        </w:rPr>
        <w:t>指导教师应将安全知识和操作规程教育列为授课内容并在实</w:t>
      </w:r>
      <w:proofErr w:type="gramStart"/>
      <w:r w:rsidRPr="006A3E22">
        <w:rPr>
          <w:rFonts w:ascii="FangSong_GB2312" w:eastAsia="FangSong_GB2312" w:hAnsi="FangSong_GB2312" w:cs="SimSun" w:hint="eastAsia"/>
          <w:color w:val="5E5E5E"/>
          <w:sz w:val="32"/>
          <w:szCs w:val="32"/>
          <w:shd w:val="clear" w:color="auto" w:fill="FFFFFF"/>
        </w:rPr>
        <w:t>训开始</w:t>
      </w:r>
      <w:proofErr w:type="gramEnd"/>
      <w:r w:rsidRPr="006A3E22">
        <w:rPr>
          <w:rFonts w:ascii="FangSong_GB2312" w:eastAsia="FangSong_GB2312" w:hAnsi="FangSong_GB2312" w:cs="SimSun" w:hint="eastAsia"/>
          <w:color w:val="5E5E5E"/>
          <w:sz w:val="32"/>
          <w:szCs w:val="32"/>
          <w:shd w:val="clear" w:color="auto" w:fill="FFFFFF"/>
        </w:rPr>
        <w:t>前向学生讲解。</w:t>
      </w:r>
    </w:p>
    <w:p w:rsidR="00097DEA" w:rsidRPr="006A3E22" w:rsidRDefault="00C92A4B" w:rsidP="006A3E22">
      <w:pPr>
        <w:pStyle w:val="a5"/>
        <w:widowControl/>
        <w:shd w:val="clear" w:color="auto" w:fill="FFFFFF"/>
        <w:spacing w:line="640" w:lineRule="exact"/>
        <w:ind w:firstLine="619"/>
        <w:rPr>
          <w:rFonts w:ascii="FangSong_GB2312" w:eastAsia="FangSong_GB2312" w:hAnsi="FangSong_GB2312" w:cs="SimSun"/>
          <w:color w:val="5E5E5E"/>
          <w:sz w:val="32"/>
          <w:szCs w:val="32"/>
        </w:rPr>
      </w:pPr>
      <w:r w:rsidRPr="006A3E22">
        <w:rPr>
          <w:rFonts w:ascii="FangSong_GB2312" w:eastAsia="FangSong_GB2312" w:hAnsi="FangSong_GB2312" w:cs="仿宋" w:hint="eastAsia"/>
          <w:b/>
          <w:kern w:val="0"/>
          <w:sz w:val="32"/>
          <w:szCs w:val="32"/>
        </w:rPr>
        <w:lastRenderedPageBreak/>
        <w:t>第十二条</w:t>
      </w:r>
      <w:r w:rsidRPr="006A3E22">
        <w:rPr>
          <w:rFonts w:ascii="FangSong_GB2312" w:eastAsia="FangSong_GB2312" w:hAnsi="FangSong_GB2312" w:cs="SimSun" w:hint="eastAsia"/>
          <w:color w:val="5E5E5E"/>
          <w:sz w:val="32"/>
          <w:szCs w:val="32"/>
          <w:shd w:val="clear" w:color="auto" w:fill="FFFFFF"/>
        </w:rPr>
        <w:t xml:space="preserve"> </w:t>
      </w:r>
      <w:r w:rsidRPr="006A3E22">
        <w:rPr>
          <w:rFonts w:ascii="FangSong_GB2312" w:eastAsia="FangSong_GB2312" w:hAnsi="FangSong_GB2312" w:cs="SimSun" w:hint="eastAsia"/>
          <w:color w:val="5E5E5E"/>
          <w:sz w:val="32"/>
          <w:szCs w:val="32"/>
          <w:shd w:val="clear" w:color="auto" w:fill="FFFFFF"/>
        </w:rPr>
        <w:t>实训室内的实训设备、材料、工具等物品应科学摆放，布局合理，不得堆放与工作无关的物品。实训</w:t>
      </w:r>
      <w:proofErr w:type="gramStart"/>
      <w:r w:rsidRPr="006A3E22">
        <w:rPr>
          <w:rFonts w:ascii="FangSong_GB2312" w:eastAsia="FangSong_GB2312" w:hAnsi="FangSong_GB2312" w:cs="SimSun" w:hint="eastAsia"/>
          <w:color w:val="5E5E5E"/>
          <w:sz w:val="32"/>
          <w:szCs w:val="32"/>
          <w:shd w:val="clear" w:color="auto" w:fill="FFFFFF"/>
        </w:rPr>
        <w:t>室严格</w:t>
      </w:r>
      <w:proofErr w:type="gramEnd"/>
      <w:r w:rsidRPr="006A3E22">
        <w:rPr>
          <w:rFonts w:ascii="FangSong_GB2312" w:eastAsia="FangSong_GB2312" w:hAnsi="FangSong_GB2312" w:cs="SimSun" w:hint="eastAsia"/>
          <w:color w:val="5E5E5E"/>
          <w:sz w:val="32"/>
          <w:szCs w:val="32"/>
          <w:shd w:val="clear" w:color="auto" w:fill="FFFFFF"/>
        </w:rPr>
        <w:t>做到四防、四关、一查（防火、防盗、防破坏、防灾害事故；关门、关窗、关水、关气；查实</w:t>
      </w:r>
      <w:proofErr w:type="gramStart"/>
      <w:r w:rsidRPr="006A3E22">
        <w:rPr>
          <w:rFonts w:ascii="FangSong_GB2312" w:eastAsia="FangSong_GB2312" w:hAnsi="FangSong_GB2312" w:cs="SimSun" w:hint="eastAsia"/>
          <w:color w:val="5E5E5E"/>
          <w:sz w:val="32"/>
          <w:szCs w:val="32"/>
          <w:shd w:val="clear" w:color="auto" w:fill="FFFFFF"/>
        </w:rPr>
        <w:t>训</w:t>
      </w:r>
      <w:proofErr w:type="gramEnd"/>
      <w:r w:rsidRPr="006A3E22">
        <w:rPr>
          <w:rFonts w:ascii="FangSong_GB2312" w:eastAsia="FangSong_GB2312" w:hAnsi="FangSong_GB2312" w:cs="SimSun" w:hint="eastAsia"/>
          <w:color w:val="5E5E5E"/>
          <w:sz w:val="32"/>
          <w:szCs w:val="32"/>
          <w:shd w:val="clear" w:color="auto" w:fill="FFFFFF"/>
        </w:rPr>
        <w:t>设备）。</w:t>
      </w:r>
    </w:p>
    <w:p w:rsidR="00097DEA" w:rsidRPr="006A3E22" w:rsidRDefault="00C92A4B" w:rsidP="006A3E22">
      <w:pPr>
        <w:pStyle w:val="a5"/>
        <w:widowControl/>
        <w:shd w:val="clear" w:color="auto" w:fill="FFFFFF"/>
        <w:spacing w:line="640" w:lineRule="exact"/>
        <w:ind w:firstLine="619"/>
        <w:rPr>
          <w:rFonts w:ascii="FangSong_GB2312" w:eastAsia="FangSong_GB2312" w:hAnsi="FangSong_GB2312" w:cs="SimSun"/>
          <w:color w:val="5E5E5E"/>
          <w:sz w:val="32"/>
          <w:szCs w:val="32"/>
        </w:rPr>
      </w:pPr>
      <w:r w:rsidRPr="006A3E22">
        <w:rPr>
          <w:rFonts w:ascii="FangSong_GB2312" w:eastAsia="FangSong_GB2312" w:hAnsi="FangSong_GB2312" w:cs="仿宋" w:hint="eastAsia"/>
          <w:b/>
          <w:kern w:val="0"/>
          <w:sz w:val="32"/>
          <w:szCs w:val="32"/>
        </w:rPr>
        <w:t>第十三条</w:t>
      </w:r>
      <w:r w:rsidRPr="006A3E22">
        <w:rPr>
          <w:rFonts w:ascii="FangSong_GB2312" w:eastAsia="FangSong_GB2312" w:hAnsi="FangSong_GB2312" w:cs="SimSun" w:hint="eastAsia"/>
          <w:color w:val="5E5E5E"/>
          <w:sz w:val="32"/>
          <w:szCs w:val="32"/>
          <w:shd w:val="clear" w:color="auto" w:fill="FFFFFF"/>
        </w:rPr>
        <w:t xml:space="preserve"> </w:t>
      </w:r>
      <w:r w:rsidRPr="006A3E22">
        <w:rPr>
          <w:rFonts w:ascii="FangSong_GB2312" w:eastAsia="FangSong_GB2312" w:hAnsi="FangSong_GB2312" w:cs="SimSun" w:hint="eastAsia"/>
          <w:color w:val="5E5E5E"/>
          <w:sz w:val="32"/>
          <w:szCs w:val="32"/>
          <w:shd w:val="clear" w:color="auto" w:fill="FFFFFF"/>
        </w:rPr>
        <w:t>实训室应定期组织</w:t>
      </w:r>
      <w:r w:rsidRPr="006A3E22">
        <w:rPr>
          <w:rFonts w:ascii="FangSong_GB2312" w:eastAsia="FangSong_GB2312" w:hAnsi="FangSong_GB2312" w:cs="SimSun" w:hint="eastAsia"/>
          <w:color w:val="5E5E5E"/>
          <w:sz w:val="32"/>
          <w:szCs w:val="32"/>
          <w:shd w:val="clear" w:color="auto" w:fill="FFFFFF"/>
        </w:rPr>
        <w:t>安全检查，并做好记录。对存在的安全隐患立即整改并及时消除安全隐患。短期不能解决的，要明确整改措施、整改期限和整改责任人。</w:t>
      </w:r>
    </w:p>
    <w:p w:rsidR="00097DEA" w:rsidRPr="006A3E22" w:rsidRDefault="00C92A4B" w:rsidP="006A3E22">
      <w:pPr>
        <w:pStyle w:val="a5"/>
        <w:widowControl/>
        <w:shd w:val="clear" w:color="auto" w:fill="FFFFFF"/>
        <w:spacing w:line="640" w:lineRule="exact"/>
        <w:ind w:firstLine="619"/>
        <w:rPr>
          <w:rFonts w:ascii="FangSong_GB2312" w:eastAsia="FangSong_GB2312" w:hAnsi="FangSong_GB2312" w:cs="SimSun"/>
          <w:color w:val="5E5E5E"/>
          <w:sz w:val="32"/>
          <w:szCs w:val="32"/>
        </w:rPr>
      </w:pPr>
      <w:r w:rsidRPr="006A3E22">
        <w:rPr>
          <w:rFonts w:ascii="FangSong_GB2312" w:eastAsia="FangSong_GB2312" w:hAnsi="FangSong_GB2312" w:cs="仿宋" w:hint="eastAsia"/>
          <w:b/>
          <w:kern w:val="0"/>
          <w:sz w:val="32"/>
          <w:szCs w:val="32"/>
        </w:rPr>
        <w:t>第十四条</w:t>
      </w:r>
      <w:r w:rsidRPr="006A3E22">
        <w:rPr>
          <w:rFonts w:ascii="FangSong_GB2312" w:eastAsia="FangSong_GB2312" w:hAnsi="FangSong_GB2312" w:cs="SimSun" w:hint="eastAsia"/>
          <w:color w:val="5E5E5E"/>
          <w:sz w:val="32"/>
          <w:szCs w:val="32"/>
          <w:shd w:val="clear" w:color="auto" w:fill="FFFFFF"/>
        </w:rPr>
        <w:t xml:space="preserve"> </w:t>
      </w:r>
      <w:r w:rsidRPr="006A3E22">
        <w:rPr>
          <w:rFonts w:ascii="FangSong_GB2312" w:eastAsia="FangSong_GB2312" w:hAnsi="FangSong_GB2312" w:cs="SimSun" w:hint="eastAsia"/>
          <w:color w:val="5E5E5E"/>
          <w:sz w:val="32"/>
          <w:szCs w:val="32"/>
          <w:shd w:val="clear" w:color="auto" w:fill="FFFFFF"/>
        </w:rPr>
        <w:t>实训室在用电方面的安全管理工作应严格遵守国家和学校安全用电的相关规定。</w:t>
      </w:r>
    </w:p>
    <w:p w:rsidR="00097DEA" w:rsidRPr="006A3E22" w:rsidRDefault="00C92A4B" w:rsidP="006A3E22">
      <w:pPr>
        <w:spacing w:line="640" w:lineRule="exact"/>
        <w:jc w:val="center"/>
        <w:rPr>
          <w:rFonts w:ascii="SimHei" w:eastAsia="SimHei" w:hAnsi="SimHei" w:cs="Times New Roman"/>
          <w:b/>
          <w:kern w:val="0"/>
          <w:sz w:val="32"/>
          <w:szCs w:val="32"/>
        </w:rPr>
      </w:pPr>
      <w:r w:rsidRPr="006A3E22">
        <w:rPr>
          <w:rFonts w:ascii="SimHei" w:eastAsia="SimHei" w:hAnsi="SimHei" w:cs="Times New Roman" w:hint="eastAsia"/>
          <w:b/>
          <w:kern w:val="0"/>
          <w:sz w:val="32"/>
          <w:szCs w:val="32"/>
        </w:rPr>
        <w:t>第四章</w:t>
      </w:r>
      <w:r w:rsidRPr="006A3E22">
        <w:rPr>
          <w:rFonts w:ascii="SimHei" w:eastAsia="SimHei" w:hAnsi="SimHei" w:cs="Times New Roman" w:hint="eastAsia"/>
          <w:b/>
          <w:kern w:val="0"/>
          <w:sz w:val="32"/>
          <w:szCs w:val="32"/>
        </w:rPr>
        <w:t xml:space="preserve"> </w:t>
      </w:r>
      <w:r w:rsidRPr="006A3E22">
        <w:rPr>
          <w:rFonts w:ascii="SimHei" w:eastAsia="SimHei" w:hAnsi="SimHei" w:cs="Times New Roman" w:hint="eastAsia"/>
          <w:b/>
          <w:kern w:val="0"/>
          <w:sz w:val="32"/>
          <w:szCs w:val="32"/>
        </w:rPr>
        <w:t> </w:t>
      </w:r>
      <w:r w:rsidRPr="006A3E22">
        <w:rPr>
          <w:rFonts w:ascii="SimHei" w:eastAsia="SimHei" w:hAnsi="SimHei" w:cs="Times New Roman" w:hint="eastAsia"/>
          <w:b/>
          <w:kern w:val="0"/>
          <w:sz w:val="32"/>
          <w:szCs w:val="32"/>
        </w:rPr>
        <w:t>安全防范与保护</w:t>
      </w:r>
    </w:p>
    <w:p w:rsidR="00097DEA" w:rsidRPr="006A3E22" w:rsidRDefault="00C92A4B" w:rsidP="006A3E22">
      <w:pPr>
        <w:pStyle w:val="a5"/>
        <w:widowControl/>
        <w:shd w:val="clear" w:color="auto" w:fill="FFFFFF"/>
        <w:spacing w:line="640" w:lineRule="exact"/>
        <w:ind w:firstLine="619"/>
        <w:rPr>
          <w:rFonts w:ascii="FangSong_GB2312" w:eastAsia="FangSong_GB2312" w:hAnsi="FangSong_GB2312" w:cs="SimSun"/>
          <w:color w:val="5E5E5E"/>
          <w:sz w:val="32"/>
          <w:szCs w:val="32"/>
        </w:rPr>
      </w:pPr>
      <w:r w:rsidRPr="006A3E22">
        <w:rPr>
          <w:rFonts w:ascii="FangSong_GB2312" w:eastAsia="FangSong_GB2312" w:hAnsi="FangSong_GB2312" w:cs="仿宋" w:hint="eastAsia"/>
          <w:b/>
          <w:kern w:val="0"/>
          <w:sz w:val="32"/>
          <w:szCs w:val="32"/>
        </w:rPr>
        <w:t>第十五条</w:t>
      </w:r>
      <w:r w:rsidRPr="006A3E22">
        <w:rPr>
          <w:rFonts w:ascii="FangSong_GB2312" w:eastAsia="FangSong_GB2312" w:hAnsi="FangSong_GB2312" w:cs="SimSun" w:hint="eastAsia"/>
          <w:color w:val="5E5E5E"/>
          <w:sz w:val="32"/>
          <w:szCs w:val="32"/>
          <w:shd w:val="clear" w:color="auto" w:fill="FFFFFF"/>
        </w:rPr>
        <w:t xml:space="preserve"> </w:t>
      </w:r>
      <w:r w:rsidRPr="006A3E22">
        <w:rPr>
          <w:rFonts w:ascii="FangSong_GB2312" w:eastAsia="FangSong_GB2312" w:hAnsi="FangSong_GB2312" w:cs="SimSun" w:hint="eastAsia"/>
          <w:color w:val="5E5E5E"/>
          <w:sz w:val="32"/>
          <w:szCs w:val="32"/>
          <w:shd w:val="clear" w:color="auto" w:fill="FFFFFF"/>
        </w:rPr>
        <w:t>实训室应根据实</w:t>
      </w:r>
      <w:proofErr w:type="gramStart"/>
      <w:r w:rsidRPr="006A3E22">
        <w:rPr>
          <w:rFonts w:ascii="FangSong_GB2312" w:eastAsia="FangSong_GB2312" w:hAnsi="FangSong_GB2312" w:cs="SimSun" w:hint="eastAsia"/>
          <w:color w:val="5E5E5E"/>
          <w:sz w:val="32"/>
          <w:szCs w:val="32"/>
          <w:shd w:val="clear" w:color="auto" w:fill="FFFFFF"/>
        </w:rPr>
        <w:t>训</w:t>
      </w:r>
      <w:proofErr w:type="gramEnd"/>
      <w:r w:rsidRPr="006A3E22">
        <w:rPr>
          <w:rFonts w:ascii="FangSong_GB2312" w:eastAsia="FangSong_GB2312" w:hAnsi="FangSong_GB2312" w:cs="SimSun" w:hint="eastAsia"/>
          <w:color w:val="5E5E5E"/>
          <w:sz w:val="32"/>
          <w:szCs w:val="32"/>
          <w:shd w:val="clear" w:color="auto" w:fill="FFFFFF"/>
        </w:rPr>
        <w:t>设备的性质配备相应的消防设备与器材</w:t>
      </w:r>
      <w:r w:rsidRPr="006A3E22">
        <w:rPr>
          <w:rFonts w:ascii="FangSong_GB2312" w:eastAsia="FangSong_GB2312" w:hAnsi="FangSong_GB2312" w:cs="SimSun"/>
          <w:color w:val="5E5E5E"/>
          <w:sz w:val="32"/>
          <w:szCs w:val="32"/>
          <w:shd w:val="clear" w:color="auto" w:fill="FFFFFF"/>
        </w:rPr>
        <w:t>。</w:t>
      </w:r>
      <w:r w:rsidRPr="006A3E22">
        <w:rPr>
          <w:rFonts w:ascii="FangSong_GB2312" w:eastAsia="FangSong_GB2312" w:hAnsi="FangSong_GB2312" w:cs="SimSun" w:hint="eastAsia"/>
          <w:color w:val="5E5E5E"/>
          <w:sz w:val="32"/>
          <w:szCs w:val="32"/>
          <w:shd w:val="clear" w:color="auto" w:fill="FFFFFF"/>
        </w:rPr>
        <w:t>从业人员要了解各类有关易燃易爆知识及消防知识，禁止吸烟，严格杜绝火灾隐患。消防器材应摆放在规定的位置上。</w:t>
      </w:r>
    </w:p>
    <w:p w:rsidR="00097DEA" w:rsidRPr="006A3E22" w:rsidRDefault="00C92A4B" w:rsidP="006A3E22">
      <w:pPr>
        <w:pStyle w:val="a5"/>
        <w:widowControl/>
        <w:shd w:val="clear" w:color="auto" w:fill="FFFFFF"/>
        <w:spacing w:line="640" w:lineRule="exact"/>
        <w:ind w:firstLine="619"/>
        <w:rPr>
          <w:rFonts w:ascii="FangSong_GB2312" w:eastAsia="FangSong_GB2312" w:hAnsi="FangSong_GB2312" w:cs="SimSun"/>
          <w:color w:val="5E5E5E"/>
          <w:sz w:val="32"/>
          <w:szCs w:val="32"/>
        </w:rPr>
      </w:pPr>
      <w:r w:rsidRPr="006A3E22">
        <w:rPr>
          <w:rFonts w:ascii="FangSong_GB2312" w:eastAsia="FangSong_GB2312" w:hAnsi="FangSong_GB2312" w:cs="仿宋" w:hint="eastAsia"/>
          <w:b/>
          <w:kern w:val="0"/>
          <w:sz w:val="32"/>
          <w:szCs w:val="32"/>
        </w:rPr>
        <w:t>第十六条</w:t>
      </w:r>
      <w:r w:rsidRPr="006A3E22">
        <w:rPr>
          <w:rFonts w:ascii="FangSong_GB2312" w:eastAsia="FangSong_GB2312" w:hAnsi="FangSong_GB2312" w:cs="SimSun" w:hint="eastAsia"/>
          <w:color w:val="5E5E5E"/>
          <w:sz w:val="32"/>
          <w:szCs w:val="32"/>
          <w:shd w:val="clear" w:color="auto" w:fill="FFFFFF"/>
        </w:rPr>
        <w:t xml:space="preserve"> </w:t>
      </w:r>
      <w:r w:rsidRPr="006A3E22">
        <w:rPr>
          <w:rFonts w:ascii="FangSong_GB2312" w:eastAsia="FangSong_GB2312" w:hAnsi="FangSong_GB2312" w:cs="SimSun" w:hint="eastAsia"/>
          <w:color w:val="5E5E5E"/>
          <w:sz w:val="32"/>
          <w:szCs w:val="32"/>
          <w:shd w:val="clear" w:color="auto" w:fill="FFFFFF"/>
        </w:rPr>
        <w:t>实训室对废气、废物、废液的处理应按照有关规定执行，不得随意排放，不得污染环境。</w:t>
      </w:r>
    </w:p>
    <w:p w:rsidR="00097DEA" w:rsidRPr="006A3E22" w:rsidRDefault="00C92A4B" w:rsidP="006A3E22">
      <w:pPr>
        <w:pStyle w:val="a5"/>
        <w:widowControl/>
        <w:shd w:val="clear" w:color="auto" w:fill="FFFFFF"/>
        <w:spacing w:line="640" w:lineRule="exact"/>
        <w:ind w:firstLine="619"/>
        <w:rPr>
          <w:rFonts w:ascii="FangSong_GB2312" w:eastAsia="FangSong_GB2312" w:hAnsi="FangSong_GB2312" w:cs="SimSun"/>
          <w:color w:val="5E5E5E"/>
          <w:sz w:val="32"/>
          <w:szCs w:val="32"/>
        </w:rPr>
      </w:pPr>
      <w:r w:rsidRPr="006A3E22">
        <w:rPr>
          <w:rFonts w:ascii="FangSong_GB2312" w:eastAsia="FangSong_GB2312" w:hAnsi="FangSong_GB2312" w:cs="仿宋" w:hint="eastAsia"/>
          <w:b/>
          <w:kern w:val="0"/>
          <w:sz w:val="32"/>
          <w:szCs w:val="32"/>
        </w:rPr>
        <w:t>第十七条</w:t>
      </w:r>
      <w:r w:rsidRPr="006A3E22">
        <w:rPr>
          <w:rFonts w:ascii="FangSong_GB2312" w:eastAsia="FangSong_GB2312" w:hAnsi="FangSong_GB2312" w:cs="SimSun" w:hint="eastAsia"/>
          <w:color w:val="5E5E5E"/>
          <w:sz w:val="32"/>
          <w:szCs w:val="32"/>
          <w:shd w:val="clear" w:color="auto" w:fill="FFFFFF"/>
        </w:rPr>
        <w:t xml:space="preserve"> </w:t>
      </w:r>
      <w:r w:rsidRPr="006A3E22">
        <w:rPr>
          <w:rFonts w:ascii="FangSong_GB2312" w:eastAsia="FangSong_GB2312" w:hAnsi="FangSong_GB2312" w:cs="SimSun" w:hint="eastAsia"/>
          <w:color w:val="5E5E5E"/>
          <w:sz w:val="32"/>
          <w:szCs w:val="32"/>
          <w:shd w:val="clear" w:color="auto" w:fill="FFFFFF"/>
        </w:rPr>
        <w:t>实训室在涉及电</w:t>
      </w:r>
      <w:r w:rsidRPr="006A3E22">
        <w:rPr>
          <w:rFonts w:ascii="FangSong_GB2312" w:eastAsia="FangSong_GB2312" w:hAnsi="FangSong_GB2312" w:cs="SimSun" w:hint="eastAsia"/>
          <w:color w:val="5E5E5E"/>
          <w:sz w:val="32"/>
          <w:szCs w:val="32"/>
          <w:shd w:val="clear" w:color="auto" w:fill="FFFFFF"/>
        </w:rPr>
        <w:t>工、焊接、振动、噪声、强光等操作时，应对从业人员采取相应的劳动保护措施。</w:t>
      </w:r>
    </w:p>
    <w:p w:rsidR="00097DEA" w:rsidRPr="006A3E22" w:rsidRDefault="00C92A4B" w:rsidP="006A3E22">
      <w:pPr>
        <w:pStyle w:val="a5"/>
        <w:widowControl/>
        <w:shd w:val="clear" w:color="auto" w:fill="FFFFFF"/>
        <w:spacing w:line="640" w:lineRule="exact"/>
        <w:ind w:firstLine="619"/>
        <w:rPr>
          <w:rFonts w:ascii="FangSong_GB2312" w:eastAsia="FangSong_GB2312" w:hAnsi="FangSong_GB2312" w:cs="SimSun"/>
          <w:color w:val="5E5E5E"/>
          <w:sz w:val="32"/>
          <w:szCs w:val="32"/>
          <w:shd w:val="clear" w:color="auto" w:fill="FFFFFF"/>
        </w:rPr>
      </w:pPr>
      <w:r w:rsidRPr="006A3E22">
        <w:rPr>
          <w:rFonts w:ascii="FangSong_GB2312" w:eastAsia="FangSong_GB2312" w:hAnsi="FangSong_GB2312" w:cs="仿宋" w:hint="eastAsia"/>
          <w:b/>
          <w:kern w:val="0"/>
          <w:sz w:val="32"/>
          <w:szCs w:val="32"/>
        </w:rPr>
        <w:t>第十八条</w:t>
      </w:r>
      <w:r w:rsidRPr="006A3E22">
        <w:rPr>
          <w:rFonts w:ascii="FangSong_GB2312" w:eastAsia="FangSong_GB2312" w:hAnsi="FangSong_GB2312" w:cs="SimSun" w:hint="eastAsia"/>
          <w:color w:val="5E5E5E"/>
          <w:sz w:val="32"/>
          <w:szCs w:val="32"/>
          <w:shd w:val="clear" w:color="auto" w:fill="FFFFFF"/>
        </w:rPr>
        <w:t xml:space="preserve"> </w:t>
      </w:r>
      <w:r w:rsidRPr="006A3E22">
        <w:rPr>
          <w:rFonts w:ascii="FangSong_GB2312" w:eastAsia="FangSong_GB2312" w:hAnsi="FangSong_GB2312" w:cs="SimSun" w:hint="eastAsia"/>
          <w:color w:val="5E5E5E"/>
          <w:sz w:val="32"/>
          <w:szCs w:val="32"/>
          <w:shd w:val="clear" w:color="auto" w:fill="FFFFFF"/>
        </w:rPr>
        <w:t>实训室应做好实</w:t>
      </w:r>
      <w:proofErr w:type="gramStart"/>
      <w:r w:rsidRPr="006A3E22">
        <w:rPr>
          <w:rFonts w:ascii="FangSong_GB2312" w:eastAsia="FangSong_GB2312" w:hAnsi="FangSong_GB2312" w:cs="SimSun" w:hint="eastAsia"/>
          <w:color w:val="5E5E5E"/>
          <w:sz w:val="32"/>
          <w:szCs w:val="32"/>
          <w:shd w:val="clear" w:color="auto" w:fill="FFFFFF"/>
        </w:rPr>
        <w:t>训设备</w:t>
      </w:r>
      <w:proofErr w:type="gramEnd"/>
      <w:r w:rsidRPr="006A3E22">
        <w:rPr>
          <w:rFonts w:ascii="FangSong_GB2312" w:eastAsia="FangSong_GB2312" w:hAnsi="FangSong_GB2312" w:cs="SimSun" w:hint="eastAsia"/>
          <w:color w:val="5E5E5E"/>
          <w:sz w:val="32"/>
          <w:szCs w:val="32"/>
          <w:shd w:val="clear" w:color="auto" w:fill="FFFFFF"/>
        </w:rPr>
        <w:t>的停水停电保护，防止因电压波动或突然停电、停水造成事故或实</w:t>
      </w:r>
      <w:proofErr w:type="gramStart"/>
      <w:r w:rsidRPr="006A3E22">
        <w:rPr>
          <w:rFonts w:ascii="FangSong_GB2312" w:eastAsia="FangSong_GB2312" w:hAnsi="FangSong_GB2312" w:cs="SimSun" w:hint="eastAsia"/>
          <w:color w:val="5E5E5E"/>
          <w:sz w:val="32"/>
          <w:szCs w:val="32"/>
          <w:shd w:val="clear" w:color="auto" w:fill="FFFFFF"/>
        </w:rPr>
        <w:t>训设备</w:t>
      </w:r>
      <w:proofErr w:type="gramEnd"/>
      <w:r w:rsidRPr="006A3E22">
        <w:rPr>
          <w:rFonts w:ascii="FangSong_GB2312" w:eastAsia="FangSong_GB2312" w:hAnsi="FangSong_GB2312" w:cs="SimSun" w:hint="eastAsia"/>
          <w:color w:val="5E5E5E"/>
          <w:sz w:val="32"/>
          <w:szCs w:val="32"/>
          <w:shd w:val="clear" w:color="auto" w:fill="FFFFFF"/>
        </w:rPr>
        <w:t>损坏。</w:t>
      </w:r>
    </w:p>
    <w:p w:rsidR="00097DEA" w:rsidRPr="006A3E22" w:rsidRDefault="00C92A4B" w:rsidP="006A3E22">
      <w:pPr>
        <w:pStyle w:val="a5"/>
        <w:widowControl/>
        <w:shd w:val="clear" w:color="auto" w:fill="FFFFFF"/>
        <w:spacing w:line="640" w:lineRule="exact"/>
        <w:ind w:firstLine="619"/>
        <w:rPr>
          <w:rFonts w:ascii="FangSong_GB2312" w:eastAsia="FangSong_GB2312" w:hAnsi="FangSong_GB2312" w:cs="SimSun"/>
          <w:color w:val="5E5E5E"/>
          <w:sz w:val="32"/>
          <w:szCs w:val="32"/>
        </w:rPr>
      </w:pPr>
      <w:r w:rsidRPr="006A3E22">
        <w:rPr>
          <w:rFonts w:ascii="FangSong_GB2312" w:eastAsia="FangSong_GB2312" w:hAnsi="FangSong_GB2312" w:cs="仿宋" w:hint="eastAsia"/>
          <w:b/>
          <w:kern w:val="0"/>
          <w:sz w:val="32"/>
          <w:szCs w:val="32"/>
        </w:rPr>
        <w:lastRenderedPageBreak/>
        <w:t>第十九条</w:t>
      </w:r>
      <w:r w:rsidRPr="006A3E22">
        <w:rPr>
          <w:rFonts w:ascii="FangSong_GB2312" w:eastAsia="FangSong_GB2312" w:hAnsi="FangSong_GB2312" w:cs="SimSun" w:hint="eastAsia"/>
          <w:color w:val="5E5E5E"/>
          <w:sz w:val="32"/>
          <w:szCs w:val="32"/>
          <w:shd w:val="clear" w:color="auto" w:fill="FFFFFF"/>
        </w:rPr>
        <w:t xml:space="preserve"> </w:t>
      </w:r>
      <w:r w:rsidRPr="006A3E22">
        <w:rPr>
          <w:rFonts w:ascii="FangSong_GB2312" w:eastAsia="FangSong_GB2312" w:hAnsi="FangSong_GB2312" w:cs="SimSun" w:hint="eastAsia"/>
          <w:color w:val="5E5E5E"/>
          <w:sz w:val="32"/>
          <w:szCs w:val="32"/>
          <w:shd w:val="clear" w:color="auto" w:fill="FFFFFF"/>
        </w:rPr>
        <w:t>各</w:t>
      </w:r>
      <w:r w:rsidRPr="006A3E22">
        <w:rPr>
          <w:rFonts w:ascii="FangSong_GB2312" w:eastAsia="FangSong_GB2312" w:hAnsi="FangSong_GB2312" w:cs="SimSun" w:hint="eastAsia"/>
          <w:color w:val="5E5E5E"/>
          <w:sz w:val="32"/>
          <w:szCs w:val="32"/>
          <w:shd w:val="clear" w:color="auto" w:fill="FFFFFF"/>
          <w:lang w:eastAsia="zh-Hans"/>
        </w:rPr>
        <w:t>二级</w:t>
      </w:r>
      <w:r w:rsidRPr="006A3E22">
        <w:rPr>
          <w:rFonts w:ascii="FangSong_GB2312" w:eastAsia="FangSong_GB2312" w:hAnsi="FangSong_GB2312" w:cs="SimSun" w:hint="eastAsia"/>
          <w:color w:val="5E5E5E"/>
          <w:sz w:val="32"/>
          <w:szCs w:val="32"/>
          <w:shd w:val="clear" w:color="auto" w:fill="FFFFFF"/>
        </w:rPr>
        <w:t>学院（中心、部）应针对本部门实</w:t>
      </w:r>
      <w:proofErr w:type="gramStart"/>
      <w:r w:rsidRPr="006A3E22">
        <w:rPr>
          <w:rFonts w:ascii="FangSong_GB2312" w:eastAsia="FangSong_GB2312" w:hAnsi="FangSong_GB2312" w:cs="SimSun" w:hint="eastAsia"/>
          <w:color w:val="5E5E5E"/>
          <w:sz w:val="32"/>
          <w:szCs w:val="32"/>
          <w:shd w:val="clear" w:color="auto" w:fill="FFFFFF"/>
        </w:rPr>
        <w:t>训设备</w:t>
      </w:r>
      <w:proofErr w:type="gramEnd"/>
      <w:r w:rsidRPr="006A3E22">
        <w:rPr>
          <w:rFonts w:ascii="FangSong_GB2312" w:eastAsia="FangSong_GB2312" w:hAnsi="FangSong_GB2312" w:cs="SimSun" w:hint="eastAsia"/>
          <w:color w:val="5E5E5E"/>
          <w:sz w:val="32"/>
          <w:szCs w:val="32"/>
          <w:shd w:val="clear" w:color="auto" w:fill="FFFFFF"/>
        </w:rPr>
        <w:t>及实</w:t>
      </w:r>
      <w:proofErr w:type="gramStart"/>
      <w:r w:rsidRPr="006A3E22">
        <w:rPr>
          <w:rFonts w:ascii="FangSong_GB2312" w:eastAsia="FangSong_GB2312" w:hAnsi="FangSong_GB2312" w:cs="SimSun" w:hint="eastAsia"/>
          <w:color w:val="5E5E5E"/>
          <w:sz w:val="32"/>
          <w:szCs w:val="32"/>
          <w:shd w:val="clear" w:color="auto" w:fill="FFFFFF"/>
        </w:rPr>
        <w:t>训项目</w:t>
      </w:r>
      <w:proofErr w:type="gramEnd"/>
      <w:r w:rsidRPr="006A3E22">
        <w:rPr>
          <w:rFonts w:ascii="FangSong_GB2312" w:eastAsia="FangSong_GB2312" w:hAnsi="FangSong_GB2312" w:cs="SimSun" w:hint="eastAsia"/>
          <w:color w:val="5E5E5E"/>
          <w:sz w:val="32"/>
          <w:szCs w:val="32"/>
          <w:shd w:val="clear" w:color="auto" w:fill="FFFFFF"/>
        </w:rPr>
        <w:t>特点，制定应急预案，实训室发生安全事故时，当事人或第一发现人应采取积极有效的应急措施，并及时启动应急预案。</w:t>
      </w:r>
    </w:p>
    <w:p w:rsidR="00097DEA" w:rsidRPr="006A3E22" w:rsidRDefault="00C92A4B" w:rsidP="006A3E22">
      <w:pPr>
        <w:spacing w:line="640" w:lineRule="exact"/>
        <w:jc w:val="center"/>
        <w:rPr>
          <w:rFonts w:ascii="SimHei" w:eastAsia="SimHei" w:hAnsi="SimHei" w:cs="Times New Roman"/>
          <w:b/>
          <w:kern w:val="0"/>
          <w:sz w:val="32"/>
          <w:szCs w:val="32"/>
        </w:rPr>
      </w:pPr>
      <w:r w:rsidRPr="006A3E22">
        <w:rPr>
          <w:rFonts w:ascii="SimHei" w:eastAsia="SimHei" w:hAnsi="SimHei" w:cs="Times New Roman" w:hint="eastAsia"/>
          <w:b/>
          <w:kern w:val="0"/>
          <w:sz w:val="32"/>
          <w:szCs w:val="32"/>
        </w:rPr>
        <w:t>第五章</w:t>
      </w:r>
      <w:r w:rsidRPr="006A3E22">
        <w:rPr>
          <w:rFonts w:ascii="SimHei" w:eastAsia="SimHei" w:hAnsi="SimHei" w:cs="Times New Roman" w:hint="eastAsia"/>
          <w:b/>
          <w:kern w:val="0"/>
          <w:sz w:val="32"/>
          <w:szCs w:val="32"/>
        </w:rPr>
        <w:t>  </w:t>
      </w:r>
      <w:r w:rsidRPr="006A3E22">
        <w:rPr>
          <w:rFonts w:ascii="SimHei" w:eastAsia="SimHei" w:hAnsi="SimHei" w:cs="Times New Roman" w:hint="eastAsia"/>
          <w:b/>
          <w:kern w:val="0"/>
          <w:sz w:val="32"/>
          <w:szCs w:val="32"/>
        </w:rPr>
        <w:t>附</w:t>
      </w:r>
      <w:r w:rsidR="006A3E22">
        <w:rPr>
          <w:rFonts w:ascii="SimHei" w:eastAsia="SimHei" w:hAnsi="SimHei" w:cs="Times New Roman" w:hint="eastAsia"/>
          <w:b/>
          <w:kern w:val="0"/>
          <w:sz w:val="32"/>
          <w:szCs w:val="32"/>
        </w:rPr>
        <w:t xml:space="preserve">  </w:t>
      </w:r>
      <w:r w:rsidRPr="006A3E22">
        <w:rPr>
          <w:rFonts w:ascii="SimHei" w:eastAsia="SimHei" w:hAnsi="SimHei" w:cs="Times New Roman" w:hint="eastAsia"/>
          <w:b/>
          <w:kern w:val="0"/>
          <w:sz w:val="32"/>
          <w:szCs w:val="32"/>
        </w:rPr>
        <w:t>则</w:t>
      </w:r>
    </w:p>
    <w:p w:rsidR="00097DEA" w:rsidRPr="006A3E22" w:rsidRDefault="00C92A4B" w:rsidP="006A3E22">
      <w:pPr>
        <w:pStyle w:val="a5"/>
        <w:widowControl/>
        <w:shd w:val="clear" w:color="auto" w:fill="FFFFFF"/>
        <w:spacing w:line="640" w:lineRule="exact"/>
        <w:ind w:firstLine="619"/>
        <w:jc w:val="left"/>
        <w:rPr>
          <w:rFonts w:ascii="FangSong_GB2312" w:eastAsia="FangSong_GB2312" w:hAnsi="FangSong_GB2312" w:cs="SimSun"/>
          <w:color w:val="5E5E5E"/>
          <w:sz w:val="32"/>
          <w:szCs w:val="32"/>
          <w:shd w:val="clear" w:color="auto" w:fill="FFFFFF"/>
        </w:rPr>
      </w:pPr>
      <w:r w:rsidRPr="006A3E22">
        <w:rPr>
          <w:rFonts w:ascii="FangSong_GB2312" w:eastAsia="FangSong_GB2312" w:hAnsi="FangSong_GB2312" w:cs="仿宋" w:hint="eastAsia"/>
          <w:b/>
          <w:kern w:val="0"/>
          <w:sz w:val="32"/>
          <w:szCs w:val="32"/>
        </w:rPr>
        <w:t>第二十条</w:t>
      </w:r>
      <w:r w:rsidRPr="006A3E22">
        <w:rPr>
          <w:rFonts w:ascii="SimSun" w:eastAsia="SimSun" w:hAnsi="SimSun" w:cs="SimSun" w:hint="eastAsia"/>
          <w:color w:val="5E5E5E"/>
          <w:sz w:val="32"/>
          <w:szCs w:val="32"/>
          <w:shd w:val="clear" w:color="auto" w:fill="FFFFFF"/>
        </w:rPr>
        <w:t> </w:t>
      </w:r>
      <w:r w:rsidRPr="006A3E22">
        <w:rPr>
          <w:rFonts w:ascii="FangSong_GB2312" w:eastAsia="FangSong_GB2312" w:hAnsi="FangSong_GB2312" w:cs="SimSun" w:hint="eastAsia"/>
          <w:color w:val="5E5E5E"/>
          <w:sz w:val="32"/>
          <w:szCs w:val="32"/>
          <w:shd w:val="clear" w:color="auto" w:fill="FFFFFF"/>
        </w:rPr>
        <w:t>本办法由教务处负责解释。</w:t>
      </w:r>
    </w:p>
    <w:p w:rsidR="00097DEA" w:rsidRPr="006A3E22" w:rsidRDefault="00C92A4B" w:rsidP="006A3E22">
      <w:pPr>
        <w:pStyle w:val="a5"/>
        <w:widowControl/>
        <w:shd w:val="clear" w:color="auto" w:fill="FFFFFF"/>
        <w:spacing w:line="640" w:lineRule="exact"/>
        <w:ind w:firstLine="619"/>
        <w:jc w:val="left"/>
        <w:rPr>
          <w:rFonts w:ascii="FangSong_GB2312" w:eastAsia="FangSong_GB2312" w:hAnsi="FangSong_GB2312" w:cs="SimSun"/>
          <w:color w:val="5E5E5E"/>
          <w:sz w:val="32"/>
          <w:szCs w:val="32"/>
          <w:shd w:val="clear" w:color="auto" w:fill="FFFFFF"/>
        </w:rPr>
      </w:pPr>
      <w:r w:rsidRPr="006A3E22">
        <w:rPr>
          <w:rFonts w:ascii="FangSong_GB2312" w:eastAsia="FangSong_GB2312" w:hAnsi="FangSong_GB2312" w:cs="仿宋" w:hint="eastAsia"/>
          <w:b/>
          <w:kern w:val="0"/>
          <w:sz w:val="32"/>
          <w:szCs w:val="32"/>
        </w:rPr>
        <w:t>第二十一条</w:t>
      </w:r>
      <w:r w:rsidRPr="006A3E22">
        <w:rPr>
          <w:rFonts w:ascii="SimSun" w:eastAsia="SimSun" w:hAnsi="SimSun" w:cs="SimSun" w:hint="eastAsia"/>
          <w:color w:val="5E5E5E"/>
          <w:sz w:val="32"/>
          <w:szCs w:val="32"/>
          <w:shd w:val="clear" w:color="auto" w:fill="FFFFFF"/>
        </w:rPr>
        <w:t> </w:t>
      </w:r>
      <w:r w:rsidRPr="006A3E22">
        <w:rPr>
          <w:rFonts w:ascii="FangSong_GB2312" w:eastAsia="FangSong_GB2312" w:hAnsi="FangSong_GB2312" w:cs="SimSun" w:hint="eastAsia"/>
          <w:color w:val="5E5E5E"/>
          <w:sz w:val="32"/>
          <w:szCs w:val="32"/>
          <w:shd w:val="clear" w:color="auto" w:fill="FFFFFF"/>
        </w:rPr>
        <w:t>本办法自</w:t>
      </w:r>
      <w:r w:rsidRPr="006A3E22">
        <w:rPr>
          <w:rFonts w:ascii="FangSong_GB2312" w:eastAsia="FangSong_GB2312" w:hAnsi="FangSong_GB2312" w:cs="SimSun" w:hint="eastAsia"/>
          <w:color w:val="5E5E5E"/>
          <w:sz w:val="32"/>
          <w:szCs w:val="32"/>
          <w:shd w:val="clear" w:color="auto" w:fill="FFFFFF"/>
        </w:rPr>
        <w:t>202</w:t>
      </w:r>
      <w:r w:rsidRPr="006A3E22">
        <w:rPr>
          <w:rFonts w:ascii="FangSong_GB2312" w:eastAsia="FangSong_GB2312" w:hAnsi="FangSong_GB2312" w:cs="SimSun" w:hint="eastAsia"/>
          <w:color w:val="5E5E5E"/>
          <w:sz w:val="32"/>
          <w:szCs w:val="32"/>
          <w:shd w:val="clear" w:color="auto" w:fill="FFFFFF"/>
        </w:rPr>
        <w:t>2</w:t>
      </w:r>
      <w:r w:rsidRPr="006A3E22">
        <w:rPr>
          <w:rFonts w:ascii="FangSong_GB2312" w:eastAsia="FangSong_GB2312" w:hAnsi="FangSong_GB2312" w:cs="SimSun" w:hint="eastAsia"/>
          <w:color w:val="5E5E5E"/>
          <w:sz w:val="32"/>
          <w:szCs w:val="32"/>
          <w:shd w:val="clear" w:color="auto" w:fill="FFFFFF"/>
        </w:rPr>
        <w:t>年</w:t>
      </w:r>
      <w:r w:rsidRPr="006A3E22">
        <w:rPr>
          <w:rFonts w:ascii="FangSong_GB2312" w:eastAsia="FangSong_GB2312" w:hAnsi="FangSong_GB2312" w:cs="SimSun" w:hint="eastAsia"/>
          <w:color w:val="5E5E5E"/>
          <w:sz w:val="32"/>
          <w:szCs w:val="32"/>
          <w:shd w:val="clear" w:color="auto" w:fill="FFFFFF"/>
        </w:rPr>
        <w:t>1</w:t>
      </w:r>
      <w:r w:rsidRPr="006A3E22">
        <w:rPr>
          <w:rFonts w:ascii="FangSong_GB2312" w:eastAsia="FangSong_GB2312" w:hAnsi="FangSong_GB2312" w:cs="SimSun" w:hint="eastAsia"/>
          <w:color w:val="5E5E5E"/>
          <w:sz w:val="32"/>
          <w:szCs w:val="32"/>
          <w:shd w:val="clear" w:color="auto" w:fill="FFFFFF"/>
        </w:rPr>
        <w:t>1</w:t>
      </w:r>
      <w:r w:rsidRPr="006A3E22">
        <w:rPr>
          <w:rFonts w:ascii="FangSong_GB2312" w:eastAsia="FangSong_GB2312" w:hAnsi="FangSong_GB2312" w:cs="SimSun" w:hint="eastAsia"/>
          <w:color w:val="5E5E5E"/>
          <w:sz w:val="32"/>
          <w:szCs w:val="32"/>
          <w:shd w:val="clear" w:color="auto" w:fill="FFFFFF"/>
        </w:rPr>
        <w:t>月</w:t>
      </w:r>
      <w:r w:rsidRPr="006A3E22">
        <w:rPr>
          <w:rFonts w:ascii="FangSong_GB2312" w:eastAsia="FangSong_GB2312" w:hAnsi="FangSong_GB2312" w:cs="SimSun" w:hint="eastAsia"/>
          <w:color w:val="5E5E5E"/>
          <w:sz w:val="32"/>
          <w:szCs w:val="32"/>
          <w:shd w:val="clear" w:color="auto" w:fill="FFFFFF"/>
        </w:rPr>
        <w:t>1</w:t>
      </w:r>
      <w:r w:rsidRPr="006A3E22">
        <w:rPr>
          <w:rFonts w:ascii="FangSong_GB2312" w:eastAsia="FangSong_GB2312" w:hAnsi="FangSong_GB2312" w:cs="SimSun" w:hint="eastAsia"/>
          <w:color w:val="5E5E5E"/>
          <w:sz w:val="32"/>
          <w:szCs w:val="32"/>
          <w:shd w:val="clear" w:color="auto" w:fill="FFFFFF"/>
        </w:rPr>
        <w:t>日起开始实施。</w:t>
      </w:r>
    </w:p>
    <w:sectPr w:rsidR="00097DEA" w:rsidRPr="006A3E2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altName w:val="Arial Unicode MS"/>
    <w:charset w:val="86"/>
    <w:family w:val="script"/>
    <w:pitch w:val="default"/>
    <w:sig w:usb0="00000000" w:usb1="080E0000" w:usb2="00000000" w:usb3="00000000" w:csb0="00040000" w:csb1="00000000"/>
  </w:font>
  <w:font w:name="FangSong_GB2312">
    <w:panose1 w:val="02010609060101010101"/>
    <w:charset w:val="86"/>
    <w:family w:val="modern"/>
    <w:pitch w:val="fixed"/>
    <w:sig w:usb0="800002BF" w:usb1="38CF7CFA" w:usb2="00000016" w:usb3="00000000" w:csb0="00040001" w:csb1="00000000"/>
  </w:font>
  <w:font w:name="STZhongsong">
    <w:altName w:val="华文中宋"/>
    <w:panose1 w:val="02010600040101010101"/>
    <w:charset w:val="86"/>
    <w:family w:val="auto"/>
    <w:pitch w:val="variable"/>
    <w:sig w:usb0="00000287" w:usb1="080F0000" w:usb2="00000010" w:usb3="00000000" w:csb0="0004009F" w:csb1="00000000"/>
  </w:font>
  <w:font w:name="Microsoft YaHei">
    <w:panose1 w:val="020B0503020204020204"/>
    <w:charset w:val="86"/>
    <w:family w:val="swiss"/>
    <w:pitch w:val="variable"/>
    <w:sig w:usb0="80000287" w:usb1="280F3C52" w:usb2="00000016" w:usb3="00000000" w:csb0="0004001F" w:csb1="00000000"/>
  </w:font>
  <w:font w:name="SimHei">
    <w:altName w:val="黑体"/>
    <w:panose1 w:val="02010609060101010101"/>
    <w:charset w:val="86"/>
    <w:family w:val="modern"/>
    <w:pitch w:val="fixed"/>
    <w:sig w:usb0="800002BF" w:usb1="38CF7CFA" w:usb2="00000016" w:usb3="00000000" w:csb0="00040001" w:csb1="00000000"/>
  </w:font>
  <w:font w:name="仿宋">
    <w:altName w:val="Arial Unicode MS"/>
    <w:panose1 w:val="02010609060101010101"/>
    <w:charset w:val="86"/>
    <w:family w:val="auto"/>
    <w:pitch w:val="default"/>
    <w:sig w:usb0="00000000"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defaultTabStop w:val="420"/>
  <w:drawingGridVerticalSpacing w:val="156"/>
  <w:noPunctuationKerning/>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JkNGQyY2Q4OTk0YTUzYjcxMDdjNzAxNWI1NDE3MGIifQ=="/>
  </w:docVars>
  <w:rsids>
    <w:rsidRoot w:val="DFFFCF7C"/>
    <w:rsid w:val="DFFFCF7C"/>
    <w:rsid w:val="EA64A656"/>
    <w:rsid w:val="FFF75339"/>
    <w:rsid w:val="00097DEA"/>
    <w:rsid w:val="001A1B5B"/>
    <w:rsid w:val="00474DD7"/>
    <w:rsid w:val="006A3E22"/>
    <w:rsid w:val="00AE544B"/>
    <w:rsid w:val="00C92A4B"/>
    <w:rsid w:val="0709271D"/>
    <w:rsid w:val="1A4D5B66"/>
    <w:rsid w:val="2588310C"/>
    <w:rsid w:val="2FF83C04"/>
    <w:rsid w:val="3705527F"/>
    <w:rsid w:val="576B37FA"/>
    <w:rsid w:val="58E000A6"/>
    <w:rsid w:val="5D677758"/>
    <w:rsid w:val="5FC015B0"/>
    <w:rsid w:val="5FD36546"/>
    <w:rsid w:val="63CE6662"/>
    <w:rsid w:val="65FC6D97"/>
    <w:rsid w:val="7149046F"/>
    <w:rsid w:val="77523444"/>
    <w:rsid w:val="7A0B5109"/>
    <w:rsid w:val="7BF3DF16"/>
    <w:rsid w:val="7FEA1677"/>
    <w:rsid w:val="9EFFA712"/>
    <w:rsid w:val="BBFE989E"/>
    <w:rsid w:val="C363106A"/>
    <w:rsid w:val="C74EE4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qFormat/>
    <w:pPr>
      <w:tabs>
        <w:tab w:val="center" w:pos="4153"/>
        <w:tab w:val="right" w:pos="8306"/>
      </w:tabs>
      <w:snapToGrid w:val="0"/>
      <w:jc w:val="left"/>
    </w:pPr>
    <w:rPr>
      <w:sz w:val="18"/>
      <w:szCs w:val="18"/>
    </w:rPr>
  </w:style>
  <w:style w:type="paragraph" w:styleId="a4">
    <w:name w:val="header"/>
    <w:basedOn w:val="a"/>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rPr>
      <w:sz w:val="24"/>
    </w:rPr>
  </w:style>
  <w:style w:type="character" w:styleId="a6">
    <w:name w:val="Strong"/>
    <w:basedOn w:val="a0"/>
    <w:qFormat/>
    <w:rPr>
      <w:b/>
    </w:rPr>
  </w:style>
  <w:style w:type="character" w:styleId="a7">
    <w:name w:val="page number"/>
    <w:basedOn w:val="a0"/>
  </w:style>
  <w:style w:type="paragraph" w:customStyle="1" w:styleId="CharCharCharChar">
    <w:name w:val="Char Char Char Char"/>
    <w:basedOn w:val="a"/>
    <w:pPr>
      <w:widowControl/>
      <w:spacing w:after="160" w:line="240" w:lineRule="exact"/>
      <w:jc w:val="left"/>
    </w:pPr>
    <w:rPr>
      <w:sz w:val="32"/>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qFormat/>
    <w:pPr>
      <w:tabs>
        <w:tab w:val="center" w:pos="4153"/>
        <w:tab w:val="right" w:pos="8306"/>
      </w:tabs>
      <w:snapToGrid w:val="0"/>
      <w:jc w:val="left"/>
    </w:pPr>
    <w:rPr>
      <w:sz w:val="18"/>
      <w:szCs w:val="18"/>
    </w:rPr>
  </w:style>
  <w:style w:type="paragraph" w:styleId="a4">
    <w:name w:val="header"/>
    <w:basedOn w:val="a"/>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rPr>
      <w:sz w:val="24"/>
    </w:rPr>
  </w:style>
  <w:style w:type="character" w:styleId="a6">
    <w:name w:val="Strong"/>
    <w:basedOn w:val="a0"/>
    <w:qFormat/>
    <w:rPr>
      <w:b/>
    </w:rPr>
  </w:style>
  <w:style w:type="character" w:styleId="a7">
    <w:name w:val="page number"/>
    <w:basedOn w:val="a0"/>
  </w:style>
  <w:style w:type="paragraph" w:customStyle="1" w:styleId="CharCharCharChar">
    <w:name w:val="Char Char Char Char"/>
    <w:basedOn w:val="a"/>
    <w:pPr>
      <w:widowControl/>
      <w:spacing w:after="160" w:line="240" w:lineRule="exact"/>
      <w:jc w:val="left"/>
    </w:pPr>
    <w:rPr>
      <w:sz w:val="3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5</Pages>
  <Words>248</Words>
  <Characters>1419</Characters>
  <Application>Microsoft Office Word</Application>
  <DocSecurity>0</DocSecurity>
  <Lines>11</Lines>
  <Paragraphs>3</Paragraphs>
  <ScaleCrop>false</ScaleCrop>
  <Company>微软中国</Company>
  <LinksUpToDate>false</LinksUpToDate>
  <CharactersWithSpaces>1664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pengyx</dc:creator>
  <cp:lastModifiedBy>微软用户</cp:lastModifiedBy>
  <cp:revision>6</cp:revision>
  <cp:lastPrinted>2022-09-06T11:59:00Z</cp:lastPrinted>
  <dcterms:created xsi:type="dcterms:W3CDTF">2019-01-11T08:48:00Z</dcterms:created>
  <dcterms:modified xsi:type="dcterms:W3CDTF">2022-11-29T03:36:00Z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AFBA1BA0B87745E38E47E4D6B872B14D</vt:lpwstr>
  </property>
</Properties>
</file>